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737"/>
        <w:gridCol w:w="10154"/>
      </w:tblGrid>
      <w:tr w:rsidR="00D3323A" w:rsidTr="00181CF5">
        <w:trPr>
          <w:trHeight w:val="1976"/>
        </w:trPr>
        <w:tc>
          <w:tcPr>
            <w:tcW w:w="1668" w:type="dxa"/>
          </w:tcPr>
          <w:p w:rsidR="00D3323A" w:rsidRDefault="00177AD4" w:rsidP="008C4B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2B153723" wp14:editId="67F0FE59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-40005</wp:posOffset>
                  </wp:positionV>
                  <wp:extent cx="923925" cy="911860"/>
                  <wp:effectExtent l="0" t="0" r="9525" b="254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18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2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737" w:type="dxa"/>
          </w:tcPr>
          <w:p w:rsidR="00D80ABA" w:rsidRDefault="00D80ABA" w:rsidP="00D80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y-KG"/>
              </w:rPr>
              <w:t>КЫРГЫЗ РЕСПУБЛИКАСЫНЫН МАМЛЕКЕТТИК КАДР КЫЗМАТЫ</w:t>
            </w:r>
          </w:p>
          <w:p w:rsidR="00D80ABA" w:rsidRPr="00D80ABA" w:rsidRDefault="00D80ABA" w:rsidP="00D80AB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y-KG"/>
              </w:rPr>
              <w:t>КЫРГЫЗ РЕСПУБЛИКАСЫНЫН ӨКМӨТҮНӨ КАРАШТУУ ЖЕРГИЛИКТҮҮ ӨЗ АЛДЫНЧА БАШКАРУУ ИШТЕРИ ЖАНА ЭТНОСТОР АРАЛЫК МАМИЛЕЛЕР БОЮНЧА МАМЛЕКЕТТИК АГЕНТТИК</w:t>
            </w:r>
          </w:p>
          <w:p w:rsidR="00D80ABA" w:rsidRPr="00D80ABA" w:rsidRDefault="00D80ABA" w:rsidP="00D80ABA">
            <w:pPr>
              <w:spacing w:before="120"/>
              <w:rPr>
                <w:b/>
                <w:sz w:val="16"/>
                <w:szCs w:val="16"/>
              </w:rPr>
            </w:pPr>
          </w:p>
          <w:p w:rsidR="00D3323A" w:rsidRPr="00177AD4" w:rsidRDefault="00D80ABA" w:rsidP="00D80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  <w:lang w:val="ky-KG"/>
              </w:rPr>
              <w:t>КЫРГЫЗ РЕСПУБЛИКАСЫНЫН ПРЕЗИДЕНТИНЕ КАРАШТУУ МАМЛЕКЕТТИК БАШКАРУУ АКАДЕМИЯСЫ</w:t>
            </w:r>
          </w:p>
        </w:tc>
        <w:tc>
          <w:tcPr>
            <w:tcW w:w="10154" w:type="dxa"/>
          </w:tcPr>
          <w:p w:rsidR="00D3323A" w:rsidRDefault="003A6BD0" w:rsidP="008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5582F329" wp14:editId="1BB74177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11430</wp:posOffset>
                  </wp:positionV>
                  <wp:extent cx="1902460" cy="859790"/>
                  <wp:effectExtent l="0" t="0" r="2540" b="0"/>
                  <wp:wrapTight wrapText="bothSides">
                    <wp:wrapPolygon edited="0">
                      <wp:start x="0" y="0"/>
                      <wp:lineTo x="0" y="6700"/>
                      <wp:lineTo x="3677" y="7657"/>
                      <wp:lineTo x="3677" y="11486"/>
                      <wp:lineTo x="7354" y="15315"/>
                      <wp:lineTo x="4542" y="15315"/>
                      <wp:lineTo x="3677" y="15793"/>
                      <wp:lineTo x="3677" y="21058"/>
                      <wp:lineTo x="15140" y="21058"/>
                      <wp:lineTo x="20115" y="18186"/>
                      <wp:lineTo x="19682" y="15315"/>
                      <wp:lineTo x="11896" y="15315"/>
                      <wp:lineTo x="17087" y="9093"/>
                      <wp:lineTo x="17087" y="7657"/>
                      <wp:lineTo x="21413" y="2393"/>
                      <wp:lineTo x="21413" y="0"/>
                      <wp:lineTo x="0" y="0"/>
                    </wp:wrapPolygon>
                  </wp:wrapTight>
                  <wp:docPr id="1" name="Рисунок 1" descr="SDC_RGB_hoch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DC_RGB_hoch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183FCBC5" wp14:editId="6278F604">
                  <wp:simplePos x="0" y="0"/>
                  <wp:positionH relativeFrom="column">
                    <wp:posOffset>2854325</wp:posOffset>
                  </wp:positionH>
                  <wp:positionV relativeFrom="paragraph">
                    <wp:posOffset>6350</wp:posOffset>
                  </wp:positionV>
                  <wp:extent cx="2933700" cy="575945"/>
                  <wp:effectExtent l="0" t="0" r="0" b="0"/>
                  <wp:wrapTight wrapText="bothSides">
                    <wp:wrapPolygon edited="0">
                      <wp:start x="0" y="0"/>
                      <wp:lineTo x="0" y="20719"/>
                      <wp:lineTo x="21460" y="20719"/>
                      <wp:lineTo x="21460" y="0"/>
                      <wp:lineTo x="0" y="0"/>
                    </wp:wrapPolygon>
                  </wp:wrapTight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6BD0" w:rsidRPr="00177AD4" w:rsidRDefault="00D80ABA" w:rsidP="003A6BD0">
      <w:pPr>
        <w:spacing w:after="0" w:line="240" w:lineRule="auto"/>
        <w:ind w:firstLine="708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1-тиркеме</w:t>
      </w:r>
    </w:p>
    <w:p w:rsidR="003A6BD0" w:rsidRDefault="003A6BD0" w:rsidP="003A6BD0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3A6BD0" w:rsidRDefault="00D80ABA" w:rsidP="003A6BD0">
      <w:pPr>
        <w:spacing w:after="0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ky-KG"/>
        </w:rPr>
        <w:t>БАЯНДАМАЛАРДЫН АВТОРЛОРУНА ТАЛАПТАР</w:t>
      </w:r>
    </w:p>
    <w:p w:rsidR="003A6BD0" w:rsidRPr="00177AD4" w:rsidRDefault="00D80ABA" w:rsidP="003A6BD0">
      <w:pPr>
        <w:spacing w:after="0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lang w:val="ky-KG"/>
        </w:rPr>
        <w:t xml:space="preserve">“Кыргыз Республикасындагы жергиликтүү өз алдынча башкаруу: абалы жана келечеги-2018” аттуу жаш изилдөөчүлөрдүн </w:t>
      </w:r>
      <w:r w:rsidRPr="008D1E97">
        <w:rPr>
          <w:rFonts w:ascii="Arial" w:hAnsi="Arial" w:cs="Arial"/>
          <w:b/>
          <w:bCs/>
          <w:sz w:val="24"/>
          <w:szCs w:val="24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ky-KG"/>
        </w:rPr>
        <w:t>илимий-практикалык конференциясына</w:t>
      </w:r>
      <w:r w:rsidR="003A6BD0">
        <w:rPr>
          <w:rFonts w:ascii="Arial" w:hAnsi="Arial" w:cs="Arial"/>
          <w:b/>
          <w:bCs/>
          <w:sz w:val="24"/>
          <w:szCs w:val="24"/>
        </w:rPr>
        <w:t>:</w:t>
      </w:r>
    </w:p>
    <w:p w:rsidR="003A6BD0" w:rsidRPr="003F5A01" w:rsidRDefault="00D80ABA" w:rsidP="003A6BD0">
      <w:pPr>
        <w:pStyle w:val="a7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ky-KG"/>
        </w:rPr>
        <w:t>жогорку окуу жайлардын жогорку курстарынын студенттери (бакалавриат жана адистик), магистранттар, жаш окутуучулар жана окумуштуулар (анын ичинде аспиранттар, изденүүчүлөр жана изилдөөчү практиктер), 35 жашка чейинки курактагы муниципалдык жана мамлекеттик кызматчылар</w:t>
      </w:r>
      <w:r w:rsidR="003A6BD0">
        <w:rPr>
          <w:rFonts w:ascii="Arial" w:hAnsi="Arial" w:cs="Arial"/>
          <w:bCs/>
          <w:sz w:val="24"/>
          <w:szCs w:val="24"/>
        </w:rPr>
        <w:t>;</w:t>
      </w:r>
    </w:p>
    <w:p w:rsidR="003A6BD0" w:rsidRPr="003F5A01" w:rsidRDefault="00D80ABA" w:rsidP="003A6BD0">
      <w:pPr>
        <w:pStyle w:val="a7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ky-KG"/>
        </w:rPr>
        <w:t>баяндаманын темасы боюнча илимий жетекчи болушу керек (студенттер үчүн)</w:t>
      </w:r>
      <w:r w:rsidR="003A6BD0" w:rsidRPr="003F5A01">
        <w:rPr>
          <w:rFonts w:ascii="Arial" w:hAnsi="Arial" w:cs="Arial"/>
          <w:bCs/>
          <w:sz w:val="24"/>
          <w:szCs w:val="24"/>
        </w:rPr>
        <w:t>.</w:t>
      </w:r>
    </w:p>
    <w:p w:rsidR="003A6BD0" w:rsidRDefault="003A6BD0" w:rsidP="003A6BD0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3A6BD0" w:rsidRPr="008C4BC5" w:rsidRDefault="003A6BD0" w:rsidP="003A6BD0">
      <w:pPr>
        <w:pStyle w:val="a7"/>
        <w:spacing w:after="0" w:line="240" w:lineRule="auto"/>
        <w:ind w:left="1776"/>
        <w:rPr>
          <w:rFonts w:ascii="Arial" w:hAnsi="Arial" w:cs="Arial"/>
          <w:b/>
          <w:bCs/>
          <w:sz w:val="24"/>
          <w:szCs w:val="24"/>
        </w:rPr>
      </w:pPr>
    </w:p>
    <w:p w:rsidR="003A6BD0" w:rsidRDefault="003A6BD0" w:rsidP="003A6BD0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A6BD0" w:rsidRPr="00D80ABA" w:rsidRDefault="00D80ABA" w:rsidP="003A6BD0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ky-KG"/>
        </w:rPr>
      </w:pPr>
      <w:r>
        <w:rPr>
          <w:rFonts w:ascii="Arial" w:hAnsi="Arial" w:cs="Arial"/>
          <w:b/>
          <w:bCs/>
          <w:sz w:val="24"/>
          <w:szCs w:val="24"/>
          <w:lang w:val="ky-KG"/>
        </w:rPr>
        <w:t>БАЯНДАМАЧЫЛАРГА ЭСКЕРТКИЧ</w:t>
      </w:r>
    </w:p>
    <w:p w:rsidR="003A6BD0" w:rsidRDefault="003A6BD0" w:rsidP="003A6BD0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  <w:lang w:val="kk-KZ"/>
        </w:rPr>
      </w:pPr>
    </w:p>
    <w:p w:rsidR="003A6BD0" w:rsidRDefault="003A6BD0" w:rsidP="003A6BD0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A6BD0" w:rsidRPr="00D80ABA" w:rsidRDefault="00D80ABA" w:rsidP="003A6BD0">
      <w:pPr>
        <w:spacing w:after="0"/>
        <w:ind w:firstLine="1134"/>
        <w:contextualSpacing/>
        <w:jc w:val="both"/>
        <w:rPr>
          <w:rFonts w:ascii="Arial" w:hAnsi="Arial" w:cs="Arial"/>
          <w:b/>
          <w:sz w:val="28"/>
          <w:szCs w:val="24"/>
          <w:lang w:val="ky-KG"/>
        </w:rPr>
      </w:pPr>
      <w:r>
        <w:rPr>
          <w:rFonts w:ascii="Arial" w:hAnsi="Arial" w:cs="Arial"/>
          <w:b/>
          <w:bCs/>
          <w:sz w:val="24"/>
          <w:szCs w:val="24"/>
          <w:lang w:val="ky-KG"/>
        </w:rPr>
        <w:t>Баяндама</w:t>
      </w:r>
      <w:r w:rsidRPr="00D80ABA">
        <w:rPr>
          <w:rFonts w:ascii="Arial" w:hAnsi="Arial" w:cs="Arial"/>
          <w:b/>
          <w:bCs/>
          <w:sz w:val="24"/>
          <w:szCs w:val="24"/>
          <w:lang w:val="ky-KG"/>
        </w:rPr>
        <w:t xml:space="preserve"> тандалып алынган темага шайкеш келиш керек; </w:t>
      </w:r>
      <w:r>
        <w:rPr>
          <w:rFonts w:ascii="Arial" w:hAnsi="Arial" w:cs="Arial"/>
          <w:b/>
          <w:bCs/>
          <w:sz w:val="24"/>
          <w:szCs w:val="24"/>
          <w:lang w:val="ky-KG"/>
        </w:rPr>
        <w:t>баяндаман</w:t>
      </w:r>
      <w:r w:rsidRPr="00D80ABA">
        <w:rPr>
          <w:rFonts w:ascii="Arial" w:hAnsi="Arial" w:cs="Arial"/>
          <w:b/>
          <w:bCs/>
          <w:sz w:val="24"/>
          <w:szCs w:val="24"/>
          <w:lang w:val="ky-KG"/>
        </w:rPr>
        <w:t xml:space="preserve">ын көлөмү А4 форматындагы </w:t>
      </w:r>
      <w:r>
        <w:rPr>
          <w:rFonts w:ascii="Arial" w:hAnsi="Arial" w:cs="Arial"/>
          <w:b/>
          <w:bCs/>
          <w:sz w:val="24"/>
          <w:szCs w:val="24"/>
          <w:lang w:val="ky-KG"/>
        </w:rPr>
        <w:t>6</w:t>
      </w:r>
      <w:r w:rsidRPr="00D80ABA">
        <w:rPr>
          <w:rFonts w:ascii="Arial" w:hAnsi="Arial" w:cs="Arial"/>
          <w:b/>
          <w:bCs/>
          <w:sz w:val="24"/>
          <w:szCs w:val="24"/>
          <w:lang w:val="ky-KG"/>
        </w:rPr>
        <w:t xml:space="preserve"> беттен </w:t>
      </w:r>
      <w:r>
        <w:rPr>
          <w:rFonts w:ascii="Arial" w:hAnsi="Arial" w:cs="Arial"/>
          <w:b/>
          <w:bCs/>
          <w:sz w:val="24"/>
          <w:szCs w:val="24"/>
          <w:lang w:val="ky-KG"/>
        </w:rPr>
        <w:t xml:space="preserve">кем эмес жана 10 беттен </w:t>
      </w:r>
      <w:r w:rsidRPr="00D80ABA">
        <w:rPr>
          <w:rFonts w:ascii="Arial" w:hAnsi="Arial" w:cs="Arial"/>
          <w:b/>
          <w:bCs/>
          <w:sz w:val="24"/>
          <w:szCs w:val="24"/>
          <w:lang w:val="ky-KG"/>
        </w:rPr>
        <w:t xml:space="preserve">ашпаш керек. Конференцияга катышуу үчүн тандалып алынган </w:t>
      </w:r>
      <w:r>
        <w:rPr>
          <w:rFonts w:ascii="Arial" w:hAnsi="Arial" w:cs="Arial"/>
          <w:b/>
          <w:bCs/>
          <w:sz w:val="24"/>
          <w:szCs w:val="24"/>
          <w:lang w:val="ky-KG"/>
        </w:rPr>
        <w:t>баяндамалар</w:t>
      </w:r>
      <w:r w:rsidRPr="00D80ABA">
        <w:rPr>
          <w:rFonts w:ascii="Arial" w:hAnsi="Arial" w:cs="Arial"/>
          <w:b/>
          <w:bCs/>
          <w:sz w:val="24"/>
          <w:szCs w:val="24"/>
          <w:lang w:val="ky-KG"/>
        </w:rPr>
        <w:t xml:space="preserve"> үчүн көрсөтмө материалдардын – Power Point программасында даярдалган презентациялардын болушу шарт. Оозеки </w:t>
      </w:r>
      <w:r>
        <w:rPr>
          <w:rFonts w:ascii="Arial" w:hAnsi="Arial" w:cs="Arial"/>
          <w:b/>
          <w:bCs/>
          <w:sz w:val="24"/>
          <w:szCs w:val="24"/>
          <w:lang w:val="ky-KG"/>
        </w:rPr>
        <w:t>баяндаманын узактыгы – 10</w:t>
      </w:r>
      <w:r w:rsidRPr="00D80ABA">
        <w:rPr>
          <w:rFonts w:ascii="Arial" w:hAnsi="Arial" w:cs="Arial"/>
          <w:b/>
          <w:bCs/>
          <w:sz w:val="24"/>
          <w:szCs w:val="24"/>
          <w:lang w:val="ky-KG"/>
        </w:rPr>
        <w:t xml:space="preserve"> мүнөттөн ашпаш керек.</w:t>
      </w:r>
    </w:p>
    <w:p w:rsidR="000A20CF" w:rsidRDefault="000A20CF" w:rsidP="00D80ABA">
      <w:pPr>
        <w:spacing w:after="0" w:line="240" w:lineRule="auto"/>
        <w:ind w:firstLine="1134"/>
        <w:contextualSpacing/>
        <w:jc w:val="both"/>
        <w:rPr>
          <w:rFonts w:ascii="Arial" w:hAnsi="Arial" w:cs="Arial"/>
          <w:bCs/>
          <w:sz w:val="24"/>
          <w:szCs w:val="24"/>
          <w:lang w:val="ky-KG"/>
        </w:rPr>
      </w:pPr>
    </w:p>
    <w:p w:rsidR="00D80ABA" w:rsidRPr="000E3B89" w:rsidRDefault="00D80ABA" w:rsidP="00D80ABA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  <w:lang w:val="ky-KG"/>
        </w:rPr>
      </w:pPr>
      <w:r w:rsidRPr="00D80ABA">
        <w:rPr>
          <w:rFonts w:ascii="Arial" w:hAnsi="Arial" w:cs="Arial"/>
          <w:bCs/>
          <w:sz w:val="24"/>
          <w:szCs w:val="24"/>
          <w:lang w:val="ky-KG"/>
        </w:rPr>
        <w:t xml:space="preserve">Конференциянын уюштуруу комитети </w:t>
      </w:r>
      <w:r>
        <w:rPr>
          <w:rFonts w:ascii="Arial" w:hAnsi="Arial" w:cs="Arial"/>
          <w:bCs/>
          <w:sz w:val="24"/>
          <w:szCs w:val="24"/>
          <w:lang w:val="ky-KG"/>
        </w:rPr>
        <w:t>баяндамаларды</w:t>
      </w:r>
      <w:r w:rsidRPr="00D80ABA">
        <w:rPr>
          <w:rFonts w:ascii="Arial" w:hAnsi="Arial" w:cs="Arial"/>
          <w:bCs/>
          <w:sz w:val="24"/>
          <w:szCs w:val="24"/>
          <w:lang w:val="ky-KG"/>
        </w:rPr>
        <w:t xml:space="preserve"> төмөнкүдөй критерийлер боюнча тандайт</w:t>
      </w:r>
      <w:r w:rsidRPr="000E3B89">
        <w:rPr>
          <w:rFonts w:ascii="Arial" w:hAnsi="Arial" w:cs="Arial"/>
          <w:bCs/>
          <w:sz w:val="24"/>
          <w:szCs w:val="24"/>
          <w:lang w:val="ky-KG"/>
        </w:rPr>
        <w:t>:</w:t>
      </w:r>
    </w:p>
    <w:p w:rsidR="00D80ABA" w:rsidRPr="00D80ABA" w:rsidRDefault="00D80ABA" w:rsidP="00D80AB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ky-KG"/>
        </w:rPr>
        <w:t>баяндаманын</w:t>
      </w:r>
      <w:r w:rsidRPr="00D80ABA">
        <w:rPr>
          <w:rFonts w:ascii="Arial" w:hAnsi="Arial" w:cs="Arial"/>
          <w:bCs/>
          <w:sz w:val="24"/>
          <w:szCs w:val="24"/>
          <w:lang w:val="ky-KG"/>
        </w:rPr>
        <w:t>, изилдөөнүн темасынын актуалдуулугу</w:t>
      </w:r>
      <w:r w:rsidRPr="00D80ABA">
        <w:rPr>
          <w:rFonts w:ascii="Arial" w:hAnsi="Arial" w:cs="Arial"/>
          <w:bCs/>
          <w:sz w:val="24"/>
          <w:szCs w:val="24"/>
        </w:rPr>
        <w:t>;</w:t>
      </w:r>
    </w:p>
    <w:p w:rsidR="00D80ABA" w:rsidRPr="00D80ABA" w:rsidRDefault="00D80ABA" w:rsidP="00D80AB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ky-KG"/>
        </w:rPr>
        <w:t>баяндаманы</w:t>
      </w:r>
      <w:r w:rsidRPr="00D80ABA">
        <w:rPr>
          <w:rFonts w:ascii="Arial" w:hAnsi="Arial" w:cs="Arial"/>
          <w:bCs/>
          <w:sz w:val="24"/>
          <w:szCs w:val="24"/>
          <w:lang w:val="ky-KG"/>
        </w:rPr>
        <w:t>н, изилдөөнүн тереңдиги (изилдөөчүлүк мүнөзү, эксперименталдык материалдын колдонулушу, экономикалык натыйжалуулуктун эсептелгендиги, автордун сунуштары)</w:t>
      </w:r>
      <w:r w:rsidRPr="00D80ABA">
        <w:rPr>
          <w:rFonts w:ascii="Arial" w:hAnsi="Arial" w:cs="Arial"/>
          <w:bCs/>
          <w:sz w:val="24"/>
          <w:szCs w:val="24"/>
        </w:rPr>
        <w:t>;</w:t>
      </w:r>
    </w:p>
    <w:p w:rsidR="00D80ABA" w:rsidRPr="00D80ABA" w:rsidRDefault="000A20CF" w:rsidP="00D80AB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ky-KG"/>
        </w:rPr>
        <w:t>баяндаманын</w:t>
      </w:r>
      <w:r w:rsidR="00D80ABA" w:rsidRPr="00D80ABA">
        <w:rPr>
          <w:rFonts w:ascii="Arial" w:hAnsi="Arial" w:cs="Arial"/>
          <w:bCs/>
          <w:sz w:val="24"/>
          <w:szCs w:val="24"/>
          <w:lang w:val="ky-KG"/>
        </w:rPr>
        <w:t>, изилдөөнүн өз алдынчал</w:t>
      </w:r>
      <w:r>
        <w:rPr>
          <w:rFonts w:ascii="Arial" w:hAnsi="Arial" w:cs="Arial"/>
          <w:bCs/>
          <w:sz w:val="24"/>
          <w:szCs w:val="24"/>
          <w:lang w:val="ky-KG"/>
        </w:rPr>
        <w:t>уулугу</w:t>
      </w:r>
      <w:r w:rsidR="00D80ABA" w:rsidRPr="00D80ABA">
        <w:rPr>
          <w:rFonts w:ascii="Arial" w:hAnsi="Arial" w:cs="Arial"/>
          <w:bCs/>
          <w:sz w:val="24"/>
          <w:szCs w:val="24"/>
        </w:rPr>
        <w:t>;</w:t>
      </w:r>
    </w:p>
    <w:p w:rsidR="00D80ABA" w:rsidRPr="00D80ABA" w:rsidRDefault="00D80ABA" w:rsidP="00D80AB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ABA">
        <w:rPr>
          <w:rFonts w:ascii="Arial" w:hAnsi="Arial" w:cs="Arial"/>
          <w:bCs/>
          <w:sz w:val="24"/>
          <w:szCs w:val="24"/>
          <w:lang w:val="ky-KG"/>
        </w:rPr>
        <w:t>материалды баяндап берүүнүн формасы</w:t>
      </w:r>
      <w:r w:rsidRPr="00D80ABA">
        <w:rPr>
          <w:rFonts w:ascii="Arial" w:hAnsi="Arial" w:cs="Arial"/>
          <w:bCs/>
          <w:sz w:val="24"/>
          <w:szCs w:val="24"/>
        </w:rPr>
        <w:t>;</w:t>
      </w:r>
    </w:p>
    <w:p w:rsidR="00D80ABA" w:rsidRPr="00D80ABA" w:rsidRDefault="000A20CF" w:rsidP="00D80ABA">
      <w:pPr>
        <w:pStyle w:val="a7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ky-KG"/>
        </w:rPr>
        <w:t>баяндаманын</w:t>
      </w:r>
      <w:r w:rsidR="00D80ABA" w:rsidRPr="00D80ABA">
        <w:rPr>
          <w:rFonts w:ascii="Arial" w:hAnsi="Arial" w:cs="Arial"/>
          <w:bCs/>
          <w:sz w:val="24"/>
          <w:szCs w:val="24"/>
          <w:lang w:val="ky-KG"/>
        </w:rPr>
        <w:t xml:space="preserve"> талаптарга ылайык таризд</w:t>
      </w:r>
      <w:r>
        <w:rPr>
          <w:rFonts w:ascii="Arial" w:hAnsi="Arial" w:cs="Arial"/>
          <w:bCs/>
          <w:sz w:val="24"/>
          <w:szCs w:val="24"/>
          <w:lang w:val="ky-KG"/>
        </w:rPr>
        <w:t>елиши</w:t>
      </w:r>
      <w:r w:rsidR="00D80ABA" w:rsidRPr="00D80ABA">
        <w:rPr>
          <w:rFonts w:ascii="Arial" w:hAnsi="Arial" w:cs="Arial"/>
          <w:bCs/>
          <w:sz w:val="24"/>
          <w:szCs w:val="24"/>
        </w:rPr>
        <w:t>.</w:t>
      </w:r>
    </w:p>
    <w:p w:rsidR="00D80ABA" w:rsidRPr="00D80ABA" w:rsidRDefault="00D80ABA" w:rsidP="00D80ABA">
      <w:pPr>
        <w:spacing w:after="0"/>
        <w:jc w:val="both"/>
        <w:rPr>
          <w:rFonts w:ascii="Arial" w:hAnsi="Arial" w:cs="Arial"/>
          <w:sz w:val="24"/>
          <w:szCs w:val="24"/>
          <w:lang w:val="ky-KG"/>
        </w:rPr>
      </w:pPr>
    </w:p>
    <w:p w:rsidR="003A6BD0" w:rsidRDefault="003A6BD0" w:rsidP="003A6BD0">
      <w:pPr>
        <w:spacing w:after="0"/>
        <w:ind w:firstLine="1134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3A6BD0" w:rsidRDefault="000A20CF" w:rsidP="003A6BD0">
      <w:pPr>
        <w:spacing w:after="0"/>
        <w:ind w:firstLine="1134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ky-KG"/>
        </w:rPr>
        <w:t>Өз байкоолорунун жана изилдөөлөрүнүн жыйынтыгына негизделген баяндамаларга артыкчылык берилет</w:t>
      </w:r>
      <w:r w:rsidR="003A6BD0" w:rsidRPr="00177AD4">
        <w:rPr>
          <w:rFonts w:ascii="Arial" w:hAnsi="Arial" w:cs="Arial"/>
          <w:bCs/>
          <w:iCs/>
          <w:sz w:val="24"/>
          <w:szCs w:val="24"/>
        </w:rPr>
        <w:t>.</w:t>
      </w:r>
    </w:p>
    <w:p w:rsidR="003A6BD0" w:rsidRPr="00177AD4" w:rsidRDefault="003A6BD0" w:rsidP="003A6BD0">
      <w:pPr>
        <w:spacing w:after="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</w:rPr>
      </w:pPr>
    </w:p>
    <w:p w:rsidR="003A6BD0" w:rsidRDefault="003A6BD0" w:rsidP="003A6BD0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A6BD0" w:rsidRPr="00177AD4" w:rsidRDefault="000A20CF" w:rsidP="003A6BD0">
      <w:pPr>
        <w:shd w:val="clear" w:color="auto" w:fill="BFBFBF" w:themeFill="background1" w:themeFillShade="BF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ky-KG"/>
        </w:rPr>
        <w:t>БАЯНДАМАНЫ ТАРИЗДӨӨГӨ КАРАТА ТАЛАПТАР</w:t>
      </w:r>
      <w:r w:rsidR="003A6BD0" w:rsidRPr="00177AD4">
        <w:rPr>
          <w:rFonts w:ascii="Arial" w:hAnsi="Arial" w:cs="Arial"/>
          <w:b/>
          <w:bCs/>
          <w:sz w:val="24"/>
          <w:szCs w:val="24"/>
        </w:rPr>
        <w:t>:</w:t>
      </w:r>
    </w:p>
    <w:p w:rsidR="003A6BD0" w:rsidRPr="00D71D8B" w:rsidRDefault="00D71D8B" w:rsidP="003A6BD0">
      <w:pPr>
        <w:shd w:val="clear" w:color="auto" w:fill="BFBFBF" w:themeFill="background1" w:themeFillShade="BF"/>
        <w:spacing w:after="0"/>
        <w:ind w:firstLine="708"/>
        <w:contextualSpacing/>
        <w:jc w:val="both"/>
        <w:rPr>
          <w:rFonts w:ascii="Arial" w:hAnsi="Arial" w:cs="Arial"/>
          <w:bCs/>
          <w:sz w:val="24"/>
          <w:szCs w:val="24"/>
          <w:lang w:val="ky-KG"/>
        </w:rPr>
      </w:pPr>
      <w:r w:rsidRPr="00D71D8B">
        <w:rPr>
          <w:rFonts w:ascii="Arial" w:hAnsi="Arial" w:cs="Arial"/>
          <w:bCs/>
          <w:sz w:val="24"/>
          <w:szCs w:val="24"/>
          <w:lang w:val="ky-KG"/>
        </w:rPr>
        <w:t xml:space="preserve">Жасалгалоо </w:t>
      </w:r>
      <w:proofErr w:type="spellStart"/>
      <w:r w:rsidRPr="00D71D8B">
        <w:rPr>
          <w:rFonts w:ascii="Arial" w:hAnsi="Arial" w:cs="Arial"/>
          <w:bCs/>
          <w:sz w:val="24"/>
          <w:szCs w:val="24"/>
        </w:rPr>
        <w:t>Microsoft</w:t>
      </w:r>
      <w:proofErr w:type="spellEnd"/>
      <w:r w:rsidRPr="00D71D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71D8B">
        <w:rPr>
          <w:rFonts w:ascii="Arial" w:hAnsi="Arial" w:cs="Arial"/>
          <w:bCs/>
          <w:sz w:val="24"/>
          <w:szCs w:val="24"/>
        </w:rPr>
        <w:t>Word</w:t>
      </w:r>
      <w:proofErr w:type="spellEnd"/>
      <w:r w:rsidRPr="00D71D8B">
        <w:rPr>
          <w:rFonts w:ascii="Arial" w:hAnsi="Arial" w:cs="Arial"/>
          <w:bCs/>
          <w:sz w:val="24"/>
          <w:szCs w:val="24"/>
          <w:lang w:val="ky-KG"/>
        </w:rPr>
        <w:t xml:space="preserve"> редакторундагы күүлөөнүн төмөнкүдөй параметрлери бар компьютерде орнотулган шаблондор боюнча жүзөгө ашырылат</w:t>
      </w:r>
      <w:r w:rsidRPr="00D71D8B">
        <w:rPr>
          <w:rFonts w:ascii="Arial" w:hAnsi="Arial" w:cs="Arial"/>
          <w:bCs/>
          <w:sz w:val="24"/>
          <w:szCs w:val="24"/>
        </w:rPr>
        <w:t>:</w:t>
      </w:r>
      <w:r w:rsidRPr="00D71D8B">
        <w:rPr>
          <w:rFonts w:ascii="Arial" w:hAnsi="Arial" w:cs="Arial"/>
          <w:bCs/>
          <w:sz w:val="24"/>
          <w:szCs w:val="24"/>
          <w:lang w:val="ky-KG"/>
        </w:rPr>
        <w:t xml:space="preserve"> </w:t>
      </w:r>
      <w:r w:rsidRPr="00D71D8B">
        <w:rPr>
          <w:rFonts w:ascii="Arial" w:hAnsi="Arial" w:cs="Arial"/>
          <w:bCs/>
          <w:sz w:val="24"/>
          <w:szCs w:val="24"/>
          <w:lang w:val="en-US"/>
        </w:rPr>
        <w:t>Times</w:t>
      </w:r>
      <w:r w:rsidRPr="00D71D8B">
        <w:rPr>
          <w:rFonts w:ascii="Arial" w:hAnsi="Arial" w:cs="Arial"/>
          <w:bCs/>
          <w:sz w:val="24"/>
          <w:szCs w:val="24"/>
        </w:rPr>
        <w:t xml:space="preserve"> </w:t>
      </w:r>
      <w:r w:rsidRPr="00D71D8B">
        <w:rPr>
          <w:rFonts w:ascii="Arial" w:hAnsi="Arial" w:cs="Arial"/>
          <w:bCs/>
          <w:sz w:val="24"/>
          <w:szCs w:val="24"/>
          <w:lang w:val="en-US"/>
        </w:rPr>
        <w:t>New</w:t>
      </w:r>
      <w:r w:rsidRPr="00D71D8B">
        <w:rPr>
          <w:rFonts w:ascii="Arial" w:hAnsi="Arial" w:cs="Arial"/>
          <w:bCs/>
          <w:sz w:val="24"/>
          <w:szCs w:val="24"/>
        </w:rPr>
        <w:t xml:space="preserve"> </w:t>
      </w:r>
      <w:r w:rsidRPr="00D71D8B">
        <w:rPr>
          <w:rFonts w:ascii="Arial" w:hAnsi="Arial" w:cs="Arial"/>
          <w:bCs/>
          <w:sz w:val="24"/>
          <w:szCs w:val="24"/>
          <w:lang w:val="en-US"/>
        </w:rPr>
        <w:t>Roman</w:t>
      </w:r>
      <w:r w:rsidRPr="00D71D8B">
        <w:rPr>
          <w:rFonts w:ascii="Arial" w:hAnsi="Arial" w:cs="Arial"/>
          <w:bCs/>
          <w:sz w:val="24"/>
          <w:szCs w:val="24"/>
        </w:rPr>
        <w:t xml:space="preserve"> (</w:t>
      </w:r>
      <w:r w:rsidRPr="00D71D8B">
        <w:rPr>
          <w:rFonts w:ascii="Arial" w:hAnsi="Arial" w:cs="Arial"/>
          <w:bCs/>
          <w:sz w:val="24"/>
          <w:szCs w:val="24"/>
          <w:lang w:val="en-US"/>
        </w:rPr>
        <w:t>Times</w:t>
      </w:r>
      <w:r w:rsidRPr="00D71D8B">
        <w:rPr>
          <w:rFonts w:ascii="Arial" w:hAnsi="Arial" w:cs="Arial"/>
          <w:bCs/>
          <w:sz w:val="24"/>
          <w:szCs w:val="24"/>
        </w:rPr>
        <w:t xml:space="preserve"> </w:t>
      </w:r>
      <w:r w:rsidRPr="00D71D8B">
        <w:rPr>
          <w:rFonts w:ascii="Arial" w:hAnsi="Arial" w:cs="Arial"/>
          <w:bCs/>
          <w:sz w:val="24"/>
          <w:szCs w:val="24"/>
          <w:lang w:val="en-US"/>
        </w:rPr>
        <w:t>New</w:t>
      </w:r>
      <w:r w:rsidRPr="00D71D8B">
        <w:rPr>
          <w:rFonts w:ascii="Arial" w:hAnsi="Arial" w:cs="Arial"/>
          <w:bCs/>
          <w:sz w:val="24"/>
          <w:szCs w:val="24"/>
        </w:rPr>
        <w:t xml:space="preserve"> </w:t>
      </w:r>
      <w:r w:rsidRPr="00D71D8B">
        <w:rPr>
          <w:rFonts w:ascii="Arial" w:hAnsi="Arial" w:cs="Arial"/>
          <w:bCs/>
          <w:sz w:val="24"/>
          <w:szCs w:val="24"/>
          <w:lang w:val="en-US"/>
        </w:rPr>
        <w:t>Roman</w:t>
      </w:r>
      <w:r w:rsidRPr="00D71D8B">
        <w:rPr>
          <w:rFonts w:ascii="Arial" w:hAnsi="Arial" w:cs="Arial"/>
          <w:bCs/>
          <w:sz w:val="24"/>
          <w:szCs w:val="24"/>
        </w:rPr>
        <w:t xml:space="preserve"> </w:t>
      </w:r>
      <w:r w:rsidRPr="00D71D8B">
        <w:rPr>
          <w:rFonts w:ascii="Arial" w:hAnsi="Arial" w:cs="Arial"/>
          <w:bCs/>
          <w:sz w:val="24"/>
          <w:szCs w:val="24"/>
          <w:lang w:val="en-US"/>
        </w:rPr>
        <w:t>Cyr</w:t>
      </w:r>
      <w:r w:rsidRPr="00D71D8B">
        <w:rPr>
          <w:rFonts w:ascii="Arial" w:hAnsi="Arial" w:cs="Arial"/>
          <w:bCs/>
          <w:sz w:val="24"/>
          <w:szCs w:val="24"/>
        </w:rPr>
        <w:t>)</w:t>
      </w:r>
      <w:r w:rsidRPr="00D71D8B">
        <w:rPr>
          <w:rFonts w:ascii="Arial" w:hAnsi="Arial" w:cs="Arial"/>
          <w:bCs/>
          <w:sz w:val="24"/>
          <w:szCs w:val="24"/>
          <w:lang w:val="ky-KG"/>
        </w:rPr>
        <w:t xml:space="preserve"> ариби, кадимки, өлчөмү – 12. Таблицаларда 10го чейин кичирейтүүгө уруксат берилет (текст батпай жатса); саптар аралык интервал: А4 форматы – бир кабат; таблицаларда 10 пунктка чейин кичирейтүүгө уруксат берилет (эгерде текст батпай жатса); сөздөрдү көчүрүү менен туурасынан теңдөө (таблицаларда теңдөөнү зарылчылык болсо колдонуңуз); беттердин номуру төмөн жактагы колонтитулдун оң жагына коюлат (биринчи бет номерлештирилбейт). Текстте сүрөттөргө жана таблицаларга уруксат берилет. Тексттеги сүрөттөр ак-кара түстө гана болуш керек, беттин астындагы жазуулар MS Word документинде терилиш керек. Биринчи беттин үстүңкү оң бурчунда доклад жиберилип жаткан секция сөзсүз көрсөтүлүш керек. Андан кийин баяндаманын аталышы жазылат – баш тамгалар жана кара шрифт менен. Төмөн жагына авторлордун жана илимий жетекчинин аты-жөнү, анын илимий даражасы, окуу жайдын аталышы толугу менен жазылыш керек. Андан соң текст жазылып, соңунда библиографикалык тизме көрсөтүлөт.</w:t>
      </w:r>
    </w:p>
    <w:p w:rsidR="003A6BD0" w:rsidRPr="00D71D8B" w:rsidRDefault="003A6BD0" w:rsidP="003A6BD0">
      <w:pPr>
        <w:shd w:val="clear" w:color="auto" w:fill="BFBFBF" w:themeFill="background1" w:themeFillShade="BF"/>
        <w:spacing w:after="0"/>
        <w:ind w:firstLine="708"/>
        <w:contextualSpacing/>
        <w:jc w:val="both"/>
        <w:rPr>
          <w:rFonts w:ascii="Arial" w:hAnsi="Arial" w:cs="Arial"/>
          <w:bCs/>
          <w:sz w:val="24"/>
          <w:szCs w:val="24"/>
          <w:lang w:val="ky-KG"/>
        </w:rPr>
      </w:pPr>
    </w:p>
    <w:p w:rsidR="003A6BD0" w:rsidRPr="000E3B89" w:rsidRDefault="003C52A4" w:rsidP="003A6BD0">
      <w:pPr>
        <w:shd w:val="clear" w:color="auto" w:fill="BFBFBF" w:themeFill="background1" w:themeFillShade="BF"/>
        <w:spacing w:after="0"/>
        <w:ind w:firstLine="708"/>
        <w:contextualSpacing/>
        <w:jc w:val="both"/>
        <w:rPr>
          <w:rFonts w:ascii="Arial" w:hAnsi="Arial" w:cs="Arial"/>
          <w:bCs/>
          <w:sz w:val="24"/>
          <w:szCs w:val="24"/>
          <w:lang w:val="ky-KG"/>
        </w:rPr>
      </w:pPr>
      <w:r w:rsidRPr="003C52A4">
        <w:rPr>
          <w:rFonts w:ascii="Arial" w:hAnsi="Arial" w:cs="Arial"/>
          <w:bCs/>
          <w:sz w:val="24"/>
          <w:szCs w:val="24"/>
          <w:lang w:val="ky-KG"/>
        </w:rPr>
        <w:t>Жогорудагы талаптарга жооп бербеген докладдар кабыл алынбайт</w:t>
      </w:r>
      <w:r w:rsidR="003A6BD0" w:rsidRPr="000E3B89">
        <w:rPr>
          <w:rFonts w:ascii="Arial" w:hAnsi="Arial" w:cs="Arial"/>
          <w:bCs/>
          <w:sz w:val="24"/>
          <w:szCs w:val="24"/>
          <w:lang w:val="ky-KG"/>
        </w:rPr>
        <w:t>.</w:t>
      </w:r>
    </w:p>
    <w:p w:rsidR="003A6BD0" w:rsidRPr="000E3B89" w:rsidRDefault="003A6BD0" w:rsidP="003A6BD0">
      <w:pPr>
        <w:shd w:val="clear" w:color="auto" w:fill="BFBFBF" w:themeFill="background1" w:themeFillShade="BF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  <w:lang w:val="ky-KG"/>
        </w:rPr>
      </w:pPr>
    </w:p>
    <w:p w:rsidR="003A6BD0" w:rsidRPr="003C52A4" w:rsidRDefault="003C52A4" w:rsidP="003A6BD0">
      <w:pPr>
        <w:shd w:val="clear" w:color="auto" w:fill="BFBFBF" w:themeFill="background1" w:themeFillShade="BF"/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  <w:lang w:val="ky-KG"/>
        </w:rPr>
      </w:pPr>
      <w:r w:rsidRPr="003C52A4">
        <w:rPr>
          <w:rFonts w:ascii="Arial" w:hAnsi="Arial" w:cs="Arial"/>
          <w:b/>
          <w:bCs/>
          <w:sz w:val="24"/>
          <w:szCs w:val="24"/>
          <w:lang w:val="ky-KG"/>
        </w:rPr>
        <w:t>Баяндамалар басма же электрондук түрлөрүндө 2018-жылдын 30-марты, саат 18ге чейин  кабыл алынат (болжолдуу).</w:t>
      </w:r>
    </w:p>
    <w:p w:rsidR="003A6BD0" w:rsidRPr="003C52A4" w:rsidRDefault="003A6BD0" w:rsidP="003A6BD0">
      <w:pPr>
        <w:shd w:val="clear" w:color="auto" w:fill="BFBFBF" w:themeFill="background1" w:themeFillShade="BF"/>
        <w:spacing w:after="0"/>
        <w:contextualSpacing/>
        <w:jc w:val="center"/>
        <w:rPr>
          <w:rFonts w:ascii="Arial" w:hAnsi="Arial" w:cs="Arial"/>
          <w:bCs/>
          <w:sz w:val="24"/>
          <w:szCs w:val="24"/>
          <w:lang w:val="ky-KG"/>
        </w:rPr>
      </w:pPr>
    </w:p>
    <w:p w:rsidR="003A6BD0" w:rsidRPr="00177AD4" w:rsidRDefault="003C52A4" w:rsidP="003A6BD0">
      <w:pPr>
        <w:shd w:val="clear" w:color="auto" w:fill="BFBFBF" w:themeFill="background1" w:themeFillShade="BF"/>
        <w:spacing w:after="0"/>
        <w:ind w:firstLine="113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ky-KG"/>
        </w:rPr>
        <w:t>Конференциянын Уюштуруу комитетинин дареги</w:t>
      </w:r>
      <w:r w:rsidR="003A6BD0" w:rsidRPr="00177AD4">
        <w:rPr>
          <w:rFonts w:ascii="Arial" w:hAnsi="Arial" w:cs="Arial"/>
          <w:b/>
          <w:bCs/>
          <w:sz w:val="24"/>
          <w:szCs w:val="24"/>
        </w:rPr>
        <w:t>:</w:t>
      </w:r>
    </w:p>
    <w:p w:rsidR="003A6BD0" w:rsidRPr="00177AD4" w:rsidRDefault="003A6BD0" w:rsidP="003A6BD0">
      <w:pPr>
        <w:shd w:val="clear" w:color="auto" w:fill="BFBFBF" w:themeFill="background1" w:themeFillShade="BF"/>
        <w:spacing w:after="0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177AD4">
        <w:rPr>
          <w:rFonts w:ascii="Arial" w:hAnsi="Arial" w:cs="Arial"/>
          <w:sz w:val="24"/>
          <w:szCs w:val="24"/>
        </w:rPr>
        <w:t>Бишкек</w:t>
      </w:r>
      <w:r w:rsidR="003C52A4">
        <w:rPr>
          <w:rFonts w:ascii="Arial" w:hAnsi="Arial" w:cs="Arial"/>
          <w:sz w:val="24"/>
          <w:szCs w:val="24"/>
          <w:lang w:val="ky-KG"/>
        </w:rPr>
        <w:t xml:space="preserve"> ш.</w:t>
      </w:r>
      <w:r w:rsidRPr="00177AD4">
        <w:rPr>
          <w:rFonts w:ascii="Arial" w:hAnsi="Arial" w:cs="Arial"/>
          <w:sz w:val="24"/>
          <w:szCs w:val="24"/>
        </w:rPr>
        <w:t xml:space="preserve">, </w:t>
      </w:r>
      <w:r w:rsidR="003C52A4">
        <w:rPr>
          <w:rFonts w:ascii="Arial" w:hAnsi="Arial" w:cs="Arial"/>
          <w:sz w:val="24"/>
          <w:szCs w:val="24"/>
          <w:lang w:val="ky-KG"/>
        </w:rPr>
        <w:t>Үмөталиев көч.,</w:t>
      </w:r>
      <w:r w:rsidRPr="00177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108</w:t>
      </w:r>
      <w:r w:rsidRPr="00177AD4">
        <w:rPr>
          <w:rFonts w:ascii="Arial" w:hAnsi="Arial" w:cs="Arial"/>
          <w:sz w:val="24"/>
          <w:szCs w:val="24"/>
        </w:rPr>
        <w:t xml:space="preserve">, </w:t>
      </w:r>
      <w:r w:rsidR="003C52A4">
        <w:rPr>
          <w:rFonts w:ascii="Arial" w:hAnsi="Arial" w:cs="Arial"/>
          <w:sz w:val="24"/>
          <w:szCs w:val="24"/>
          <w:lang w:val="ky-KG"/>
        </w:rPr>
        <w:t>Өнүктү</w:t>
      </w:r>
      <w:proofErr w:type="gramStart"/>
      <w:r w:rsidR="003C52A4">
        <w:rPr>
          <w:rFonts w:ascii="Arial" w:hAnsi="Arial" w:cs="Arial"/>
          <w:sz w:val="24"/>
          <w:szCs w:val="24"/>
          <w:lang w:val="ky-KG"/>
        </w:rPr>
        <w:t>р</w:t>
      </w:r>
      <w:proofErr w:type="gramEnd"/>
      <w:r w:rsidR="003C52A4">
        <w:rPr>
          <w:rFonts w:ascii="Arial" w:hAnsi="Arial" w:cs="Arial"/>
          <w:sz w:val="24"/>
          <w:szCs w:val="24"/>
          <w:lang w:val="ky-KG"/>
        </w:rPr>
        <w:t>үү саясат институтунун кеңсеси</w:t>
      </w:r>
      <w:r>
        <w:rPr>
          <w:rFonts w:ascii="Arial" w:hAnsi="Arial" w:cs="Arial"/>
          <w:sz w:val="24"/>
          <w:szCs w:val="24"/>
        </w:rPr>
        <w:t>, т</w:t>
      </w:r>
      <w:r w:rsidRPr="00177AD4">
        <w:rPr>
          <w:rFonts w:ascii="Arial" w:hAnsi="Arial" w:cs="Arial"/>
          <w:sz w:val="24"/>
          <w:szCs w:val="24"/>
        </w:rPr>
        <w:t xml:space="preserve">ел.: (312) 97 65 30,31, факс: (312) 97 65 29, сайт: </w:t>
      </w:r>
      <w:hyperlink r:id="rId11" w:history="1"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77AD4">
          <w:rPr>
            <w:rStyle w:val="a3"/>
            <w:rFonts w:ascii="Arial" w:hAnsi="Arial" w:cs="Arial"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dpi</w:t>
        </w:r>
        <w:r w:rsidRPr="00177AD4">
          <w:rPr>
            <w:rStyle w:val="a3"/>
            <w:rFonts w:ascii="Arial" w:hAnsi="Arial" w:cs="Arial"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sz w:val="24"/>
            <w:szCs w:val="24"/>
            <w:lang w:val="en-US"/>
          </w:rPr>
          <w:t>kg</w:t>
        </w:r>
      </w:hyperlink>
    </w:p>
    <w:p w:rsidR="003A6BD0" w:rsidRDefault="003A6BD0" w:rsidP="003A6BD0">
      <w:pPr>
        <w:shd w:val="clear" w:color="auto" w:fill="BFBFBF" w:themeFill="background1" w:themeFillShade="BF"/>
        <w:spacing w:after="0"/>
        <w:ind w:firstLine="113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3323A" w:rsidRDefault="003C52A4" w:rsidP="000E3B89">
      <w:pPr>
        <w:shd w:val="clear" w:color="auto" w:fill="BFBFBF" w:themeFill="background1" w:themeFillShade="BF"/>
        <w:spacing w:after="0"/>
        <w:ind w:firstLine="1134"/>
        <w:contextualSpacing/>
        <w:jc w:val="both"/>
        <w:rPr>
          <w:rStyle w:val="a3"/>
          <w:rFonts w:ascii="Arial" w:hAnsi="Arial" w:cs="Arial"/>
          <w:sz w:val="24"/>
          <w:szCs w:val="24"/>
          <w:lang w:val="ky-KG"/>
        </w:rPr>
      </w:pPr>
      <w:r>
        <w:rPr>
          <w:rFonts w:ascii="Arial" w:hAnsi="Arial" w:cs="Arial"/>
          <w:b/>
          <w:bCs/>
          <w:sz w:val="24"/>
          <w:szCs w:val="24"/>
          <w:lang w:val="ky-KG"/>
        </w:rPr>
        <w:t>Байланышуу үчүн</w:t>
      </w:r>
      <w:r w:rsidR="003A6BD0" w:rsidRPr="009B6FB6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3A6BD0">
        <w:rPr>
          <w:rFonts w:ascii="Arial" w:hAnsi="Arial" w:cs="Arial"/>
          <w:b/>
          <w:bCs/>
          <w:sz w:val="24"/>
          <w:szCs w:val="24"/>
        </w:rPr>
        <w:t>Жаналиева</w:t>
      </w:r>
      <w:proofErr w:type="spellEnd"/>
      <w:r w:rsidR="003A6BD0">
        <w:rPr>
          <w:rFonts w:ascii="Arial" w:hAnsi="Arial" w:cs="Arial"/>
          <w:b/>
          <w:bCs/>
          <w:sz w:val="24"/>
          <w:szCs w:val="24"/>
        </w:rPr>
        <w:t xml:space="preserve"> Гузель</w:t>
      </w:r>
      <w:r w:rsidR="003A6BD0" w:rsidRPr="00177AD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  <w:lang w:val="ky-KG"/>
        </w:rPr>
        <w:t>Өнүктүрүү саясат институтунун адиси</w:t>
      </w:r>
      <w:r w:rsidR="003A6BD0" w:rsidRPr="00177AD4">
        <w:rPr>
          <w:rFonts w:ascii="Arial" w:hAnsi="Arial" w:cs="Arial"/>
          <w:bCs/>
          <w:sz w:val="24"/>
          <w:szCs w:val="24"/>
        </w:rPr>
        <w:t xml:space="preserve">, </w:t>
      </w:r>
      <w:r w:rsidR="003A6BD0" w:rsidRPr="00177AD4">
        <w:rPr>
          <w:rFonts w:ascii="Arial" w:hAnsi="Arial" w:cs="Arial"/>
          <w:sz w:val="24"/>
          <w:szCs w:val="24"/>
        </w:rPr>
        <w:t>e-</w:t>
      </w:r>
      <w:proofErr w:type="spellStart"/>
      <w:r w:rsidR="003A6BD0" w:rsidRPr="00177AD4">
        <w:rPr>
          <w:rFonts w:ascii="Arial" w:hAnsi="Arial" w:cs="Arial"/>
          <w:sz w:val="24"/>
          <w:szCs w:val="24"/>
        </w:rPr>
        <w:t>mail</w:t>
      </w:r>
      <w:proofErr w:type="spellEnd"/>
      <w:r w:rsidR="003A6BD0" w:rsidRPr="00177AD4">
        <w:rPr>
          <w:rFonts w:ascii="Arial" w:hAnsi="Arial" w:cs="Arial"/>
          <w:sz w:val="24"/>
          <w:szCs w:val="24"/>
        </w:rPr>
        <w:t>: </w:t>
      </w:r>
      <w:hyperlink r:id="rId12" w:history="1">
        <w:r w:rsidR="003A6BD0" w:rsidRPr="0015506A">
          <w:rPr>
            <w:rStyle w:val="a3"/>
            <w:rFonts w:ascii="Arial" w:hAnsi="Arial" w:cs="Arial"/>
            <w:sz w:val="24"/>
            <w:szCs w:val="24"/>
          </w:rPr>
          <w:t>GJanalieva@dpi.kg</w:t>
        </w:r>
      </w:hyperlink>
    </w:p>
    <w:p w:rsidR="000E3B89" w:rsidRPr="000E3B89" w:rsidRDefault="000E3B89" w:rsidP="000E3B89">
      <w:pPr>
        <w:shd w:val="clear" w:color="auto" w:fill="BFBFBF" w:themeFill="background1" w:themeFillShade="BF"/>
        <w:spacing w:after="0"/>
        <w:ind w:firstLine="1134"/>
        <w:contextualSpacing/>
        <w:jc w:val="both"/>
        <w:rPr>
          <w:rFonts w:ascii="Arial" w:hAnsi="Arial" w:cs="Arial"/>
          <w:bCs/>
          <w:i/>
          <w:iCs/>
          <w:lang w:val="ky-KG"/>
        </w:rPr>
      </w:pPr>
      <w:bookmarkStart w:id="0" w:name="_GoBack"/>
      <w:bookmarkEnd w:id="0"/>
    </w:p>
    <w:sectPr w:rsidR="000E3B89" w:rsidRPr="000E3B89" w:rsidSect="003A6BD0">
      <w:footerReference w:type="default" r:id="rId13"/>
      <w:pgSz w:w="16840" w:h="23814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1B" w:rsidRDefault="009B141B" w:rsidP="00D3323A">
      <w:pPr>
        <w:spacing w:after="0" w:line="240" w:lineRule="auto"/>
      </w:pPr>
      <w:r>
        <w:separator/>
      </w:r>
    </w:p>
  </w:endnote>
  <w:endnote w:type="continuationSeparator" w:id="0">
    <w:p w:rsidR="009B141B" w:rsidRDefault="009B141B" w:rsidP="00D3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96740"/>
      <w:docPartObj>
        <w:docPartGallery w:val="Page Numbers (Bottom of Page)"/>
        <w:docPartUnique/>
      </w:docPartObj>
    </w:sdtPr>
    <w:sdtEndPr/>
    <w:sdtContent>
      <w:p w:rsidR="00802506" w:rsidRDefault="008025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B89">
          <w:rPr>
            <w:noProof/>
          </w:rPr>
          <w:t>1</w:t>
        </w:r>
        <w:r>
          <w:fldChar w:fldCharType="end"/>
        </w:r>
      </w:p>
    </w:sdtContent>
  </w:sdt>
  <w:p w:rsidR="00802506" w:rsidRDefault="008025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1B" w:rsidRDefault="009B141B" w:rsidP="00D3323A">
      <w:pPr>
        <w:spacing w:after="0" w:line="240" w:lineRule="auto"/>
      </w:pPr>
      <w:r>
        <w:separator/>
      </w:r>
    </w:p>
  </w:footnote>
  <w:footnote w:type="continuationSeparator" w:id="0">
    <w:p w:rsidR="009B141B" w:rsidRDefault="009B141B" w:rsidP="00D3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5E"/>
    <w:multiLevelType w:val="hybridMultilevel"/>
    <w:tmpl w:val="700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E99"/>
    <w:multiLevelType w:val="hybridMultilevel"/>
    <w:tmpl w:val="6680AA10"/>
    <w:lvl w:ilvl="0" w:tplc="3656EA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A2D3C80"/>
    <w:multiLevelType w:val="hybridMultilevel"/>
    <w:tmpl w:val="6C7AE53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B382F3F"/>
    <w:multiLevelType w:val="hybridMultilevel"/>
    <w:tmpl w:val="695C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1FCF"/>
    <w:multiLevelType w:val="hybridMultilevel"/>
    <w:tmpl w:val="1F882458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4578AA"/>
    <w:multiLevelType w:val="hybridMultilevel"/>
    <w:tmpl w:val="E6B8E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CF0CFF"/>
    <w:multiLevelType w:val="hybridMultilevel"/>
    <w:tmpl w:val="7242D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5133E6"/>
    <w:multiLevelType w:val="hybridMultilevel"/>
    <w:tmpl w:val="B802CA04"/>
    <w:lvl w:ilvl="0" w:tplc="CD34BEA0">
      <w:numFmt w:val="bullet"/>
      <w:lvlText w:val="-"/>
      <w:lvlJc w:val="left"/>
      <w:pPr>
        <w:ind w:left="2484" w:hanging="135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6F753A12"/>
    <w:multiLevelType w:val="hybridMultilevel"/>
    <w:tmpl w:val="01405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124540E"/>
    <w:multiLevelType w:val="hybridMultilevel"/>
    <w:tmpl w:val="B0F2B7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9"/>
    <w:rsid w:val="00017704"/>
    <w:rsid w:val="0003002E"/>
    <w:rsid w:val="000336E1"/>
    <w:rsid w:val="000447BD"/>
    <w:rsid w:val="00046B93"/>
    <w:rsid w:val="000A20CF"/>
    <w:rsid w:val="000B3534"/>
    <w:rsid w:val="000B4B9E"/>
    <w:rsid w:val="000D71F9"/>
    <w:rsid w:val="000E3B89"/>
    <w:rsid w:val="000E5CC9"/>
    <w:rsid w:val="001176D1"/>
    <w:rsid w:val="0012209A"/>
    <w:rsid w:val="001253F2"/>
    <w:rsid w:val="00156869"/>
    <w:rsid w:val="00177AD4"/>
    <w:rsid w:val="00181CF5"/>
    <w:rsid w:val="001B391E"/>
    <w:rsid w:val="001E07C8"/>
    <w:rsid w:val="001E5E66"/>
    <w:rsid w:val="001F65E3"/>
    <w:rsid w:val="00241246"/>
    <w:rsid w:val="002550FF"/>
    <w:rsid w:val="00264A76"/>
    <w:rsid w:val="00284D10"/>
    <w:rsid w:val="002856C2"/>
    <w:rsid w:val="00285A4D"/>
    <w:rsid w:val="00286871"/>
    <w:rsid w:val="00290387"/>
    <w:rsid w:val="00290BC5"/>
    <w:rsid w:val="00293846"/>
    <w:rsid w:val="00294CC8"/>
    <w:rsid w:val="002B2925"/>
    <w:rsid w:val="002C1ABC"/>
    <w:rsid w:val="002F1506"/>
    <w:rsid w:val="0030627C"/>
    <w:rsid w:val="00314084"/>
    <w:rsid w:val="0035539B"/>
    <w:rsid w:val="003846FD"/>
    <w:rsid w:val="003A6BD0"/>
    <w:rsid w:val="003B3B63"/>
    <w:rsid w:val="003B6B8E"/>
    <w:rsid w:val="003C17D6"/>
    <w:rsid w:val="003C46F1"/>
    <w:rsid w:val="003C52A4"/>
    <w:rsid w:val="003F395C"/>
    <w:rsid w:val="003F5A01"/>
    <w:rsid w:val="003F6C6E"/>
    <w:rsid w:val="00425342"/>
    <w:rsid w:val="00433209"/>
    <w:rsid w:val="00436E3A"/>
    <w:rsid w:val="00444322"/>
    <w:rsid w:val="00456D13"/>
    <w:rsid w:val="00466E0A"/>
    <w:rsid w:val="00471F5D"/>
    <w:rsid w:val="00482816"/>
    <w:rsid w:val="00492578"/>
    <w:rsid w:val="004A2D40"/>
    <w:rsid w:val="004E1B70"/>
    <w:rsid w:val="005145E0"/>
    <w:rsid w:val="005250D2"/>
    <w:rsid w:val="005323C6"/>
    <w:rsid w:val="00545117"/>
    <w:rsid w:val="005478ED"/>
    <w:rsid w:val="0056341C"/>
    <w:rsid w:val="005A26D9"/>
    <w:rsid w:val="005F577B"/>
    <w:rsid w:val="005F6B1C"/>
    <w:rsid w:val="006002A0"/>
    <w:rsid w:val="0061718C"/>
    <w:rsid w:val="006171B5"/>
    <w:rsid w:val="006329AB"/>
    <w:rsid w:val="00641A2F"/>
    <w:rsid w:val="00646608"/>
    <w:rsid w:val="00651782"/>
    <w:rsid w:val="00664CF1"/>
    <w:rsid w:val="00675625"/>
    <w:rsid w:val="00675AE3"/>
    <w:rsid w:val="006840EF"/>
    <w:rsid w:val="006A3D6D"/>
    <w:rsid w:val="006B5805"/>
    <w:rsid w:val="006C6543"/>
    <w:rsid w:val="006D512B"/>
    <w:rsid w:val="006D71FF"/>
    <w:rsid w:val="006D7B9D"/>
    <w:rsid w:val="006F61B8"/>
    <w:rsid w:val="00712013"/>
    <w:rsid w:val="0072188A"/>
    <w:rsid w:val="0073763A"/>
    <w:rsid w:val="007662E3"/>
    <w:rsid w:val="00776FD2"/>
    <w:rsid w:val="007A3C72"/>
    <w:rsid w:val="007D4725"/>
    <w:rsid w:val="00802506"/>
    <w:rsid w:val="008124E5"/>
    <w:rsid w:val="00832738"/>
    <w:rsid w:val="00843EB6"/>
    <w:rsid w:val="008455E1"/>
    <w:rsid w:val="0085067C"/>
    <w:rsid w:val="00851B15"/>
    <w:rsid w:val="008654FE"/>
    <w:rsid w:val="00871D68"/>
    <w:rsid w:val="00882038"/>
    <w:rsid w:val="00886E85"/>
    <w:rsid w:val="008C28BC"/>
    <w:rsid w:val="008C4BC5"/>
    <w:rsid w:val="008D2703"/>
    <w:rsid w:val="008D5DE2"/>
    <w:rsid w:val="008E0230"/>
    <w:rsid w:val="00920C74"/>
    <w:rsid w:val="009231AC"/>
    <w:rsid w:val="009233D5"/>
    <w:rsid w:val="0092463B"/>
    <w:rsid w:val="009377C5"/>
    <w:rsid w:val="00990F18"/>
    <w:rsid w:val="009A49F1"/>
    <w:rsid w:val="009B141B"/>
    <w:rsid w:val="009B6FB6"/>
    <w:rsid w:val="009D46D6"/>
    <w:rsid w:val="009F138B"/>
    <w:rsid w:val="009F1791"/>
    <w:rsid w:val="00A23C9D"/>
    <w:rsid w:val="00A4755E"/>
    <w:rsid w:val="00A51DE6"/>
    <w:rsid w:val="00A71EE6"/>
    <w:rsid w:val="00A85F6C"/>
    <w:rsid w:val="00A85FED"/>
    <w:rsid w:val="00A87B8D"/>
    <w:rsid w:val="00A904BF"/>
    <w:rsid w:val="00A92AB5"/>
    <w:rsid w:val="00AB1BAA"/>
    <w:rsid w:val="00AC1C8F"/>
    <w:rsid w:val="00AD5DE4"/>
    <w:rsid w:val="00AF3A96"/>
    <w:rsid w:val="00AF3ED9"/>
    <w:rsid w:val="00B05AA8"/>
    <w:rsid w:val="00B14690"/>
    <w:rsid w:val="00B33DA7"/>
    <w:rsid w:val="00B56463"/>
    <w:rsid w:val="00B62D6E"/>
    <w:rsid w:val="00B65247"/>
    <w:rsid w:val="00B65991"/>
    <w:rsid w:val="00BA6D36"/>
    <w:rsid w:val="00BC54F1"/>
    <w:rsid w:val="00BD6349"/>
    <w:rsid w:val="00BD6979"/>
    <w:rsid w:val="00C129AE"/>
    <w:rsid w:val="00C34CC3"/>
    <w:rsid w:val="00C90F5B"/>
    <w:rsid w:val="00CA6FA6"/>
    <w:rsid w:val="00CB5540"/>
    <w:rsid w:val="00CC0E68"/>
    <w:rsid w:val="00CD02A1"/>
    <w:rsid w:val="00CE3A63"/>
    <w:rsid w:val="00D12435"/>
    <w:rsid w:val="00D222BE"/>
    <w:rsid w:val="00D3323A"/>
    <w:rsid w:val="00D44155"/>
    <w:rsid w:val="00D70604"/>
    <w:rsid w:val="00D71D8B"/>
    <w:rsid w:val="00D74E45"/>
    <w:rsid w:val="00D80ABA"/>
    <w:rsid w:val="00DC188A"/>
    <w:rsid w:val="00DD1F76"/>
    <w:rsid w:val="00DE511D"/>
    <w:rsid w:val="00E20B9D"/>
    <w:rsid w:val="00E2456C"/>
    <w:rsid w:val="00E825EE"/>
    <w:rsid w:val="00EB07E4"/>
    <w:rsid w:val="00EC4457"/>
    <w:rsid w:val="00ED7EA1"/>
    <w:rsid w:val="00F24DFD"/>
    <w:rsid w:val="00F77C2A"/>
    <w:rsid w:val="00FA1CCE"/>
    <w:rsid w:val="00FA2F5A"/>
    <w:rsid w:val="00FB08DB"/>
    <w:rsid w:val="00FD0936"/>
    <w:rsid w:val="00FE02F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  <w:style w:type="character" w:styleId="af1">
    <w:name w:val="Strong"/>
    <w:uiPriority w:val="22"/>
    <w:qFormat/>
    <w:rsid w:val="00FA2F5A"/>
    <w:rPr>
      <w:b/>
      <w:bCs/>
    </w:rPr>
  </w:style>
  <w:style w:type="paragraph" w:styleId="af2">
    <w:name w:val="No Spacing"/>
    <w:uiPriority w:val="1"/>
    <w:qFormat/>
    <w:rsid w:val="00D706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  <w:style w:type="character" w:styleId="af1">
    <w:name w:val="Strong"/>
    <w:uiPriority w:val="22"/>
    <w:qFormat/>
    <w:rsid w:val="00FA2F5A"/>
    <w:rPr>
      <w:b/>
      <w:bCs/>
    </w:rPr>
  </w:style>
  <w:style w:type="paragraph" w:styleId="af2">
    <w:name w:val="No Spacing"/>
    <w:uiPriority w:val="1"/>
    <w:qFormat/>
    <w:rsid w:val="00D706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Janalieva@dp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Altymyshova</cp:lastModifiedBy>
  <cp:revision>6</cp:revision>
  <cp:lastPrinted>2014-11-20T04:26:00Z</cp:lastPrinted>
  <dcterms:created xsi:type="dcterms:W3CDTF">2017-11-23T14:14:00Z</dcterms:created>
  <dcterms:modified xsi:type="dcterms:W3CDTF">2017-11-24T01:15:00Z</dcterms:modified>
</cp:coreProperties>
</file>