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7" w:rsidRDefault="001A6537" w:rsidP="001A6537">
      <w:pPr>
        <w:pStyle w:val="a3"/>
        <w:jc w:val="center"/>
        <w:rPr>
          <w:rFonts w:ascii="Arial" w:hAnsi="Arial" w:cs="Arial"/>
          <w:b/>
          <w:color w:val="C00000"/>
        </w:rPr>
      </w:pPr>
      <w:r w:rsidRPr="001A6537">
        <w:rPr>
          <w:rFonts w:ascii="Arial" w:hAnsi="Arial" w:cs="Arial"/>
          <w:b/>
          <w:color w:val="C00000"/>
        </w:rPr>
        <w:t xml:space="preserve">ГРАФИК ДВУХДНЕВЫХ ТРЕНИНГОВ </w:t>
      </w:r>
    </w:p>
    <w:p w:rsidR="00540B67" w:rsidRPr="001A6537" w:rsidRDefault="001A6537" w:rsidP="001A6537">
      <w:pPr>
        <w:pStyle w:val="a3"/>
        <w:jc w:val="center"/>
        <w:rPr>
          <w:rFonts w:ascii="Arial" w:hAnsi="Arial" w:cs="Arial"/>
          <w:b/>
          <w:color w:val="C00000"/>
        </w:rPr>
      </w:pPr>
      <w:r w:rsidRPr="001A6537">
        <w:rPr>
          <w:rFonts w:ascii="Arial" w:hAnsi="Arial" w:cs="Arial"/>
          <w:b/>
          <w:color w:val="C00000"/>
        </w:rPr>
        <w:t>ДЛЯ ВНОВЬ ИЗБРАННЫХ ДЕПУТАТОВ МЕСТНЫХ КЕНЕШЕЙ</w:t>
      </w:r>
    </w:p>
    <w:p w:rsidR="001A6537" w:rsidRDefault="001A6537" w:rsidP="001A6537">
      <w:pPr>
        <w:pStyle w:val="a3"/>
        <w:jc w:val="center"/>
        <w:rPr>
          <w:rFonts w:ascii="Arial" w:hAnsi="Arial" w:cs="Arial"/>
          <w:b/>
          <w:color w:val="C00000"/>
        </w:rPr>
      </w:pPr>
      <w:r w:rsidRPr="001A6537">
        <w:rPr>
          <w:rFonts w:ascii="Arial" w:hAnsi="Arial" w:cs="Arial"/>
          <w:b/>
          <w:color w:val="C00000"/>
        </w:rPr>
        <w:t xml:space="preserve">В ПЕРИОД С 24 МАЯ ПО 30 ИЮЛЯ 2021 Г. </w:t>
      </w:r>
    </w:p>
    <w:p w:rsidR="001A6537" w:rsidRPr="001A6537" w:rsidRDefault="001A6537" w:rsidP="001A6537">
      <w:pPr>
        <w:pStyle w:val="a3"/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 w:rsidRPr="001A6537">
        <w:rPr>
          <w:rFonts w:ascii="Arial" w:hAnsi="Arial" w:cs="Arial"/>
          <w:b/>
          <w:color w:val="C00000"/>
        </w:rPr>
        <w:t xml:space="preserve">В РАМКАХ ПРОЕКТА ГГПОМСУ / </w:t>
      </w:r>
      <w:r w:rsidRPr="001A6537">
        <w:rPr>
          <w:rFonts w:ascii="Arial" w:hAnsi="Arial" w:cs="Arial"/>
          <w:b/>
          <w:color w:val="C00000"/>
          <w:lang w:val="en-US"/>
        </w:rPr>
        <w:t>VAP</w:t>
      </w:r>
    </w:p>
    <w:p w:rsidR="001A6537" w:rsidRPr="001A6537" w:rsidRDefault="001A6537" w:rsidP="001A6537">
      <w:pPr>
        <w:pStyle w:val="a3"/>
        <w:jc w:val="center"/>
        <w:rPr>
          <w:b/>
          <w:color w:val="FF0000"/>
        </w:rPr>
      </w:pPr>
    </w:p>
    <w:tbl>
      <w:tblPr>
        <w:tblW w:w="108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827"/>
        <w:gridCol w:w="4252"/>
        <w:gridCol w:w="2211"/>
      </w:tblGrid>
      <w:tr w:rsidR="00826B17" w:rsidRPr="001A6537" w:rsidTr="001A6537">
        <w:trPr>
          <w:trHeight w:val="449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8C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8C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8C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8C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826B17" w:rsidRPr="001A6537" w:rsidTr="001A6537">
        <w:trPr>
          <w:trHeight w:val="22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Алайский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ульча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мая</w:t>
            </w:r>
          </w:p>
        </w:tc>
      </w:tr>
      <w:tr w:rsidR="00826B17" w:rsidRPr="001A6537" w:rsidTr="001A6537">
        <w:trPr>
          <w:trHeight w:val="131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раван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27-28 мая</w:t>
            </w:r>
          </w:p>
        </w:tc>
      </w:tr>
      <w:tr w:rsidR="00826B17" w:rsidRPr="001A6537" w:rsidTr="001A6537">
        <w:trPr>
          <w:trHeight w:val="17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Кара-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Сууйский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-Суу</w:t>
            </w:r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июня</w:t>
            </w:r>
          </w:p>
        </w:tc>
      </w:tr>
      <w:tr w:rsidR="00826B17" w:rsidRPr="001A6537" w:rsidTr="001A6537">
        <w:trPr>
          <w:trHeight w:val="210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Ноокатский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оокат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6B17" w:rsidRPr="001A6537" w:rsidTr="001A6537">
        <w:trPr>
          <w:trHeight w:val="11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Кара-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Кулжинский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ара-Кулжа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 июня</w:t>
            </w:r>
          </w:p>
        </w:tc>
      </w:tr>
      <w:tr w:rsidR="00826B17" w:rsidRPr="001A6537" w:rsidTr="001A6537">
        <w:trPr>
          <w:trHeight w:val="261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Узгенский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зген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15-16 июня</w:t>
            </w:r>
          </w:p>
        </w:tc>
      </w:tr>
      <w:tr w:rsidR="00826B17" w:rsidRPr="001A6537" w:rsidTr="001A6537">
        <w:trPr>
          <w:trHeight w:val="177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Узгенский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зген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17-18 июня</w:t>
            </w:r>
          </w:p>
        </w:tc>
      </w:tr>
      <w:tr w:rsidR="00826B17" w:rsidRPr="001A6537" w:rsidTr="001A6537">
        <w:trPr>
          <w:trHeight w:val="22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Чон-Алай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ароот-Коргон</w:t>
            </w:r>
            <w:proofErr w:type="spellEnd"/>
          </w:p>
        </w:tc>
        <w:tc>
          <w:tcPr>
            <w:tcW w:w="2211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22-23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826B17" w:rsidRPr="001A6537" w:rsidTr="001A6537">
        <w:trPr>
          <w:trHeight w:val="21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Тогуз-Тороузский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азарман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 мая</w:t>
            </w:r>
          </w:p>
        </w:tc>
      </w:tr>
      <w:tr w:rsidR="00826B17" w:rsidRPr="001A6537" w:rsidTr="001A6537">
        <w:trPr>
          <w:trHeight w:val="179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</w:t>
            </w: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Талинский</w:t>
            </w:r>
            <w:proofErr w:type="spell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аетов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27-28 мая</w:t>
            </w:r>
          </w:p>
        </w:tc>
      </w:tr>
      <w:tr w:rsidR="00826B17" w:rsidRPr="001A6537" w:rsidTr="001A6537">
        <w:trPr>
          <w:trHeight w:val="28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Ат-Башинский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-Баши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мая - 1 июня</w:t>
            </w:r>
          </w:p>
        </w:tc>
      </w:tr>
      <w:tr w:rsidR="00826B17" w:rsidRPr="001A6537" w:rsidTr="001A6537">
        <w:trPr>
          <w:trHeight w:val="246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арын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 июня</w:t>
            </w:r>
          </w:p>
        </w:tc>
      </w:tr>
      <w:tr w:rsidR="00826B17" w:rsidRPr="001A6537" w:rsidTr="001A6537">
        <w:trPr>
          <w:trHeight w:val="193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Жумгальский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аек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7-8 июня</w:t>
            </w:r>
          </w:p>
        </w:tc>
      </w:tr>
      <w:tr w:rsidR="00826B17" w:rsidRPr="001A6537" w:rsidTr="001A6537">
        <w:trPr>
          <w:trHeight w:val="170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Кочкорский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очкор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</w:tr>
      <w:tr w:rsidR="00826B17" w:rsidRPr="001A6537" w:rsidTr="001A6537">
        <w:trPr>
          <w:trHeight w:val="230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Тюпский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юп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25-26 мая</w:t>
            </w:r>
          </w:p>
        </w:tc>
      </w:tr>
      <w:tr w:rsidR="00826B17" w:rsidRPr="001A6537" w:rsidTr="001A6537">
        <w:trPr>
          <w:trHeight w:val="276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Иссык-Кульский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олпон-Ата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27-28 мая</w:t>
            </w:r>
          </w:p>
        </w:tc>
      </w:tr>
      <w:tr w:rsidR="00826B17" w:rsidRPr="001A6537" w:rsidTr="001A6537">
        <w:trPr>
          <w:trHeight w:val="266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Ак-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Сууйский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еплоключенка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июня</w:t>
            </w:r>
          </w:p>
        </w:tc>
      </w:tr>
      <w:tr w:rsidR="00826B17" w:rsidRPr="001A6537" w:rsidTr="001A6537">
        <w:trPr>
          <w:trHeight w:val="12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Джети-Огузский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ызыл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-Суу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 июня</w:t>
            </w:r>
          </w:p>
        </w:tc>
      </w:tr>
      <w:tr w:rsidR="00826B17" w:rsidRPr="001A6537" w:rsidTr="001A6537">
        <w:trPr>
          <w:trHeight w:val="17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оконбаево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9-10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826B17" w:rsidRPr="001A6537" w:rsidTr="001A6537">
        <w:trPr>
          <w:trHeight w:val="182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Аксыйский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ербен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15-16 июня</w:t>
            </w:r>
          </w:p>
        </w:tc>
      </w:tr>
      <w:tr w:rsidR="00826B17" w:rsidRPr="001A6537" w:rsidTr="001A6537">
        <w:trPr>
          <w:trHeight w:val="227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Чаткальский</w:t>
            </w:r>
            <w:proofErr w:type="spell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Ала-</w:t>
            </w: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Букинский</w:t>
            </w:r>
            <w:proofErr w:type="spell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</w:t>
            </w:r>
            <w:proofErr w:type="spell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-Бука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17-18 июня</w:t>
            </w:r>
          </w:p>
        </w:tc>
      </w:tr>
      <w:tr w:rsidR="00826B17" w:rsidRPr="001A6537" w:rsidTr="001A6537">
        <w:trPr>
          <w:trHeight w:val="27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Ноокенский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асы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21-22 июня</w:t>
            </w:r>
          </w:p>
        </w:tc>
      </w:tr>
      <w:tr w:rsidR="00826B17" w:rsidRPr="001A6537" w:rsidTr="001A6537">
        <w:trPr>
          <w:trHeight w:val="121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Базар-</w:t>
            </w: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Коргонский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азар-Коргон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23-24 июня</w:t>
            </w:r>
          </w:p>
        </w:tc>
      </w:tr>
      <w:tr w:rsidR="00826B17" w:rsidRPr="001A6537" w:rsidTr="001A6537">
        <w:trPr>
          <w:trHeight w:val="16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Сузакский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узак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25-26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</w:tr>
      <w:tr w:rsidR="00826B17" w:rsidRPr="001A6537" w:rsidTr="001A6537">
        <w:trPr>
          <w:trHeight w:val="202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Аламудунский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ебединовка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Лебединовский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АО)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25-26 мая</w:t>
            </w:r>
          </w:p>
        </w:tc>
      </w:tr>
      <w:tr w:rsidR="00826B17" w:rsidRPr="001A6537" w:rsidTr="001A6537">
        <w:trPr>
          <w:trHeight w:val="19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1A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Аламудунский</w:t>
            </w:r>
            <w:proofErr w:type="spellEnd"/>
            <w:r w:rsid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Ысык-Атинский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ебединовка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Лебединовский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АО)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27-28 мая</w:t>
            </w:r>
          </w:p>
        </w:tc>
      </w:tr>
      <w:tr w:rsidR="00826B17" w:rsidRPr="001A6537" w:rsidTr="001A6537">
        <w:trPr>
          <w:trHeight w:val="126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Ысык-Атинский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июня</w:t>
            </w:r>
          </w:p>
        </w:tc>
      </w:tr>
      <w:tr w:rsidR="00826B17" w:rsidRPr="001A6537" w:rsidTr="001A6537">
        <w:trPr>
          <w:trHeight w:val="229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Кеминский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емин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июля</w:t>
            </w:r>
          </w:p>
        </w:tc>
      </w:tr>
      <w:tr w:rsidR="00826B17" w:rsidRPr="001A6537" w:rsidTr="001A6537">
        <w:trPr>
          <w:trHeight w:val="161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Жайылский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-Балта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29-30 июня</w:t>
            </w:r>
          </w:p>
        </w:tc>
      </w:tr>
      <w:tr w:rsidR="00826B17" w:rsidRPr="001A6537" w:rsidTr="001A6537">
        <w:trPr>
          <w:trHeight w:val="13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еловодское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 июня</w:t>
            </w:r>
          </w:p>
        </w:tc>
      </w:tr>
      <w:tr w:rsidR="00826B17" w:rsidRPr="001A6537" w:rsidTr="001A6537">
        <w:trPr>
          <w:trHeight w:val="228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Сокулукский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окулук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июня</w:t>
            </w:r>
          </w:p>
        </w:tc>
      </w:tr>
      <w:tr w:rsidR="00826B17" w:rsidRPr="001A6537" w:rsidTr="001A6537">
        <w:trPr>
          <w:trHeight w:val="203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Панфиловский 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аинды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22-23 июня</w:t>
            </w:r>
          </w:p>
        </w:tc>
      </w:tr>
      <w:tr w:rsidR="00826B17" w:rsidRPr="001A6537" w:rsidTr="001A6537">
        <w:trPr>
          <w:trHeight w:val="152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Токтогульский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октогул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7-8 июня</w:t>
            </w:r>
          </w:p>
        </w:tc>
      </w:tr>
      <w:tr w:rsidR="00826B17" w:rsidRPr="001A6537" w:rsidTr="001A6537">
        <w:trPr>
          <w:trHeight w:val="127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Чуйский</w:t>
            </w:r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окмок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826B17" w:rsidRPr="001A6537" w:rsidTr="001A6537">
        <w:trPr>
          <w:trHeight w:val="143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Бакай-Атинский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акай-Ата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 мая</w:t>
            </w:r>
          </w:p>
        </w:tc>
      </w:tr>
      <w:tr w:rsidR="00826B17" w:rsidRPr="001A6537" w:rsidTr="001A6537">
        <w:trPr>
          <w:trHeight w:val="190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Кара-</w:t>
            </w: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Бууринский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ара-Буура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26-27 мая</w:t>
            </w:r>
          </w:p>
        </w:tc>
      </w:tr>
      <w:tr w:rsidR="00826B17" w:rsidRPr="001A6537" w:rsidTr="001A6537">
        <w:trPr>
          <w:trHeight w:val="235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Манасский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мая - 1 июня</w:t>
            </w:r>
          </w:p>
        </w:tc>
      </w:tr>
      <w:tr w:rsidR="00826B17" w:rsidRPr="001A6537" w:rsidTr="001A6537">
        <w:trPr>
          <w:trHeight w:val="126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Таласский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826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</w:t>
            </w:r>
            <w:proofErr w:type="spell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(РГА) 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июня</w:t>
            </w:r>
          </w:p>
        </w:tc>
      </w:tr>
      <w:tr w:rsidR="00826B17" w:rsidRPr="001A6537" w:rsidTr="001A6537">
        <w:trPr>
          <w:trHeight w:val="312"/>
        </w:trPr>
        <w:tc>
          <w:tcPr>
            <w:tcW w:w="10863" w:type="dxa"/>
            <w:gridSpan w:val="4"/>
            <w:shd w:val="clear" w:color="000000" w:fill="C5D9F1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1A6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826B17" w:rsidRPr="001A6537" w:rsidTr="001A6537">
        <w:trPr>
          <w:trHeight w:val="134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Кадамжайский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адамжай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17-18 июня</w:t>
            </w:r>
          </w:p>
        </w:tc>
      </w:tr>
      <w:tr w:rsidR="00826B17" w:rsidRPr="001A6537" w:rsidTr="001A6537">
        <w:trPr>
          <w:trHeight w:val="123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Баткенский</w:t>
            </w:r>
            <w:proofErr w:type="spellEnd"/>
          </w:p>
        </w:tc>
        <w:tc>
          <w:tcPr>
            <w:tcW w:w="4252" w:type="dxa"/>
            <w:shd w:val="clear" w:color="000000" w:fill="FFFFFF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аткен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22-23 июня</w:t>
            </w:r>
          </w:p>
        </w:tc>
      </w:tr>
      <w:tr w:rsidR="00826B17" w:rsidRPr="001A6537" w:rsidTr="001A6537">
        <w:trPr>
          <w:trHeight w:val="170"/>
        </w:trPr>
        <w:tc>
          <w:tcPr>
            <w:tcW w:w="573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Лейлекский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сфана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  <w:hideMark/>
          </w:tcPr>
          <w:p w:rsidR="00826B17" w:rsidRPr="001A6537" w:rsidRDefault="00826B17" w:rsidP="00992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 июня</w:t>
            </w:r>
          </w:p>
        </w:tc>
      </w:tr>
    </w:tbl>
    <w:p w:rsidR="002669DF" w:rsidRPr="002669DF" w:rsidRDefault="002669DF">
      <w:pPr>
        <w:rPr>
          <w:rFonts w:cstheme="minorHAnsi"/>
          <w:sz w:val="20"/>
          <w:szCs w:val="20"/>
          <w:lang w:val="en-US"/>
        </w:rPr>
      </w:pPr>
    </w:p>
    <w:sectPr w:rsidR="002669DF" w:rsidRPr="002669DF" w:rsidSect="001A6537">
      <w:pgSz w:w="11906" w:h="16838" w:code="9"/>
      <w:pgMar w:top="567" w:right="567" w:bottom="993" w:left="567" w:header="0" w:footer="0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F"/>
    <w:rsid w:val="001A6537"/>
    <w:rsid w:val="002669DF"/>
    <w:rsid w:val="002D04B7"/>
    <w:rsid w:val="00540B67"/>
    <w:rsid w:val="006D2985"/>
    <w:rsid w:val="00826B17"/>
    <w:rsid w:val="008C5F90"/>
    <w:rsid w:val="00992486"/>
    <w:rsid w:val="00B10DFF"/>
    <w:rsid w:val="00F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Nurgul</cp:lastModifiedBy>
  <cp:revision>5</cp:revision>
  <cp:lastPrinted>2021-05-27T10:40:00Z</cp:lastPrinted>
  <dcterms:created xsi:type="dcterms:W3CDTF">2021-05-27T09:24:00Z</dcterms:created>
  <dcterms:modified xsi:type="dcterms:W3CDTF">2021-05-27T11:19:00Z</dcterms:modified>
</cp:coreProperties>
</file>