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CF" w:rsidRDefault="001352AE" w:rsidP="00476596">
      <w:pPr>
        <w:rPr>
          <w:b/>
        </w:rPr>
      </w:pPr>
      <w:bookmarkStart w:id="0" w:name="_GoBack"/>
      <w:bookmarkEnd w:id="0"/>
      <w:r w:rsidRPr="003442CF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E4C26" wp14:editId="592C05C6">
            <wp:simplePos x="0" y="0"/>
            <wp:positionH relativeFrom="column">
              <wp:posOffset>-20955</wp:posOffset>
            </wp:positionH>
            <wp:positionV relativeFrom="paragraph">
              <wp:posOffset>60515</wp:posOffset>
            </wp:positionV>
            <wp:extent cx="2027555" cy="681355"/>
            <wp:effectExtent l="0" t="0" r="0" b="4445"/>
            <wp:wrapNone/>
            <wp:docPr id="2" name="Рисунок 2" descr="D:\NJ on D\SCO Nurgul\logos\Embassy logo (vertic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NJ on D\SCO Nurgul\logos\Embassy logo (vertica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2CF" w:rsidRPr="003442CF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5CD1EA" wp14:editId="7DEDC868">
            <wp:simplePos x="0" y="0"/>
            <wp:positionH relativeFrom="column">
              <wp:posOffset>3742055</wp:posOffset>
            </wp:positionH>
            <wp:positionV relativeFrom="paragraph">
              <wp:posOffset>89</wp:posOffset>
            </wp:positionV>
            <wp:extent cx="2099945" cy="483235"/>
            <wp:effectExtent l="0" t="0" r="0" b="0"/>
            <wp:wrapTight wrapText="bothSides">
              <wp:wrapPolygon edited="0">
                <wp:start x="0" y="0"/>
                <wp:lineTo x="0" y="20436"/>
                <wp:lineTo x="21358" y="20436"/>
                <wp:lineTo x="213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2CF" w:rsidRDefault="003442CF" w:rsidP="00476596">
      <w:pPr>
        <w:rPr>
          <w:b/>
        </w:rPr>
      </w:pPr>
    </w:p>
    <w:p w:rsidR="001352AE" w:rsidRDefault="001352AE" w:rsidP="003B6C28">
      <w:pPr>
        <w:pStyle w:val="a4"/>
        <w:rPr>
          <w:rFonts w:ascii="Arial" w:hAnsi="Arial" w:cs="Arial"/>
          <w:i/>
          <w:sz w:val="20"/>
          <w:szCs w:val="20"/>
        </w:rPr>
      </w:pPr>
    </w:p>
    <w:p w:rsidR="001352AE" w:rsidRDefault="001352AE" w:rsidP="003B6C28">
      <w:pPr>
        <w:pStyle w:val="a4"/>
        <w:rPr>
          <w:rFonts w:ascii="Arial" w:hAnsi="Arial" w:cs="Arial"/>
          <w:i/>
          <w:sz w:val="20"/>
          <w:szCs w:val="20"/>
        </w:rPr>
      </w:pPr>
    </w:p>
    <w:p w:rsidR="003B6C28" w:rsidRPr="00A47C21" w:rsidRDefault="003B6C28" w:rsidP="003B6C28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7 октября </w:t>
      </w:r>
      <w:r w:rsidRPr="00A47C21">
        <w:rPr>
          <w:rFonts w:ascii="Arial" w:hAnsi="Arial" w:cs="Arial"/>
          <w:i/>
          <w:sz w:val="20"/>
          <w:szCs w:val="20"/>
        </w:rPr>
        <w:t>2016 г</w:t>
      </w:r>
      <w:r>
        <w:rPr>
          <w:rFonts w:ascii="Arial" w:hAnsi="Arial" w:cs="Arial"/>
          <w:i/>
          <w:sz w:val="20"/>
          <w:szCs w:val="20"/>
        </w:rPr>
        <w:t>ода</w:t>
      </w:r>
    </w:p>
    <w:p w:rsidR="003B6C28" w:rsidRDefault="003B6C28" w:rsidP="003B6C28">
      <w:pPr>
        <w:pStyle w:val="a4"/>
        <w:rPr>
          <w:rFonts w:ascii="Arial" w:hAnsi="Arial" w:cs="Arial"/>
          <w:b/>
          <w:color w:val="808080"/>
        </w:rPr>
      </w:pPr>
      <w:r w:rsidRPr="00A47C21">
        <w:rPr>
          <w:rFonts w:ascii="Arial" w:hAnsi="Arial" w:cs="Arial"/>
          <w:i/>
          <w:sz w:val="20"/>
          <w:szCs w:val="20"/>
        </w:rPr>
        <w:t>Кыргызстан, Бишкек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</w:t>
      </w:r>
      <w:r w:rsidRPr="0023524C">
        <w:rPr>
          <w:rFonts w:ascii="Arial" w:hAnsi="Arial" w:cs="Arial"/>
          <w:b/>
          <w:color w:val="808080"/>
        </w:rPr>
        <w:t>ПРЕСС-РЕЛИЗ</w:t>
      </w:r>
    </w:p>
    <w:p w:rsidR="003B6C28" w:rsidRDefault="003B6C28" w:rsidP="00F0054A">
      <w:pPr>
        <w:pStyle w:val="a4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3B6C28" w:rsidRDefault="003B6C28" w:rsidP="00F0054A">
      <w:pPr>
        <w:pStyle w:val="a4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371A70" w:rsidRPr="001352AE" w:rsidRDefault="00EE17AC" w:rsidP="00F0054A">
      <w:pPr>
        <w:pStyle w:val="a4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52AE">
        <w:rPr>
          <w:rFonts w:ascii="Arial" w:hAnsi="Arial" w:cs="Arial"/>
          <w:b/>
          <w:color w:val="000000" w:themeColor="text1"/>
          <w:sz w:val="24"/>
          <w:szCs w:val="24"/>
        </w:rPr>
        <w:t xml:space="preserve">УЧЕНИКИ МЛАДШИХ КЛАССОВ АК-СУЙСКОЙ СРЕДНЕЙ ШКОЛЫ </w:t>
      </w:r>
      <w:r w:rsidR="001352A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1352AE">
        <w:rPr>
          <w:rFonts w:ascii="Arial" w:hAnsi="Arial" w:cs="Arial"/>
          <w:b/>
          <w:color w:val="000000" w:themeColor="text1"/>
          <w:sz w:val="24"/>
          <w:szCs w:val="24"/>
        </w:rPr>
        <w:t>ЧУЙСКОЙ ОБЛАСТИ БУДУТ ОБЕСПЕЧЕНЫ ГОРЯЧИМ ПИТАНИЕМ</w:t>
      </w:r>
    </w:p>
    <w:p w:rsidR="00F0054A" w:rsidRPr="003F64BF" w:rsidRDefault="00F0054A" w:rsidP="00371A70">
      <w:pPr>
        <w:pStyle w:val="a4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371A70" w:rsidRPr="00F0054A" w:rsidRDefault="00371A70" w:rsidP="00F0056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F0054A">
        <w:rPr>
          <w:rFonts w:ascii="Arial" w:hAnsi="Arial" w:cs="Arial"/>
          <w:b/>
        </w:rPr>
        <w:t>7 октября 2016 года пройдет официальное открытие столово</w:t>
      </w:r>
      <w:r w:rsidR="00F01E4A">
        <w:rPr>
          <w:rFonts w:ascii="Arial" w:hAnsi="Arial" w:cs="Arial"/>
          <w:b/>
        </w:rPr>
        <w:t>го помещения средне</w:t>
      </w:r>
      <w:r w:rsidRPr="00F0054A">
        <w:rPr>
          <w:rFonts w:ascii="Arial" w:hAnsi="Arial" w:cs="Arial"/>
          <w:b/>
        </w:rPr>
        <w:t xml:space="preserve">й школы № 4  </w:t>
      </w:r>
      <w:proofErr w:type="gramStart"/>
      <w:r w:rsidRPr="00F0054A">
        <w:rPr>
          <w:rFonts w:ascii="Arial" w:hAnsi="Arial" w:cs="Arial"/>
          <w:b/>
        </w:rPr>
        <w:t>в</w:t>
      </w:r>
      <w:proofErr w:type="gramEnd"/>
      <w:r w:rsidRPr="00F0054A">
        <w:rPr>
          <w:rFonts w:ascii="Arial" w:hAnsi="Arial" w:cs="Arial"/>
          <w:b/>
        </w:rPr>
        <w:t xml:space="preserve">  с</w:t>
      </w:r>
      <w:r w:rsidR="00F01E4A">
        <w:rPr>
          <w:rFonts w:ascii="Arial" w:hAnsi="Arial" w:cs="Arial"/>
          <w:b/>
        </w:rPr>
        <w:t>.</w:t>
      </w:r>
      <w:r w:rsidRPr="00F0054A">
        <w:rPr>
          <w:rFonts w:ascii="Arial" w:hAnsi="Arial" w:cs="Arial"/>
          <w:b/>
        </w:rPr>
        <w:t xml:space="preserve"> Ак-</w:t>
      </w:r>
      <w:proofErr w:type="spellStart"/>
      <w:r w:rsidRPr="00F0054A">
        <w:rPr>
          <w:rFonts w:ascii="Arial" w:hAnsi="Arial" w:cs="Arial"/>
          <w:b/>
        </w:rPr>
        <w:t>Суу</w:t>
      </w:r>
      <w:proofErr w:type="spellEnd"/>
      <w:r w:rsidRPr="00F0054A">
        <w:rPr>
          <w:rFonts w:ascii="Arial" w:hAnsi="Arial" w:cs="Arial"/>
          <w:b/>
        </w:rPr>
        <w:t xml:space="preserve"> </w:t>
      </w:r>
      <w:proofErr w:type="gramStart"/>
      <w:r w:rsidRPr="00F0054A">
        <w:rPr>
          <w:rFonts w:ascii="Arial" w:hAnsi="Arial" w:cs="Arial"/>
          <w:b/>
        </w:rPr>
        <w:t>Первомайского</w:t>
      </w:r>
      <w:proofErr w:type="gramEnd"/>
      <w:r w:rsidRPr="00F0054A">
        <w:rPr>
          <w:rFonts w:ascii="Arial" w:hAnsi="Arial" w:cs="Arial"/>
          <w:b/>
        </w:rPr>
        <w:t xml:space="preserve"> </w:t>
      </w:r>
      <w:proofErr w:type="spellStart"/>
      <w:r w:rsidRPr="00F0054A">
        <w:rPr>
          <w:rFonts w:ascii="Arial" w:hAnsi="Arial" w:cs="Arial"/>
          <w:b/>
        </w:rPr>
        <w:t>айылного</w:t>
      </w:r>
      <w:proofErr w:type="spellEnd"/>
      <w:r w:rsidRPr="00F0054A">
        <w:rPr>
          <w:rFonts w:ascii="Arial" w:hAnsi="Arial" w:cs="Arial"/>
          <w:b/>
        </w:rPr>
        <w:t xml:space="preserve"> аймака Московского района Чуйской области. Благодаря приобрет</w:t>
      </w:r>
      <w:r w:rsidR="00020DDC">
        <w:rPr>
          <w:rFonts w:ascii="Arial" w:hAnsi="Arial" w:cs="Arial"/>
          <w:b/>
        </w:rPr>
        <w:t xml:space="preserve">енному </w:t>
      </w:r>
      <w:r w:rsidRPr="00F0054A">
        <w:rPr>
          <w:rFonts w:ascii="Arial" w:hAnsi="Arial" w:cs="Arial"/>
          <w:b/>
        </w:rPr>
        <w:t>оборудовани</w:t>
      </w:r>
      <w:r w:rsidR="00020DDC">
        <w:rPr>
          <w:rFonts w:ascii="Arial" w:hAnsi="Arial" w:cs="Arial"/>
          <w:b/>
        </w:rPr>
        <w:t>ю в</w:t>
      </w:r>
      <w:r w:rsidRPr="00F0054A">
        <w:rPr>
          <w:rFonts w:ascii="Arial" w:hAnsi="Arial" w:cs="Arial"/>
          <w:b/>
        </w:rPr>
        <w:t xml:space="preserve"> столовой</w:t>
      </w:r>
      <w:r w:rsidR="00020DDC">
        <w:rPr>
          <w:rFonts w:ascii="Arial" w:hAnsi="Arial" w:cs="Arial"/>
          <w:b/>
        </w:rPr>
        <w:t xml:space="preserve">, для школьников младших классов </w:t>
      </w:r>
      <w:r w:rsidRPr="00F0054A">
        <w:rPr>
          <w:rFonts w:ascii="Arial" w:hAnsi="Arial" w:cs="Arial"/>
          <w:b/>
        </w:rPr>
        <w:t>будут созданы условия</w:t>
      </w:r>
      <w:r w:rsidR="00020DDC">
        <w:rPr>
          <w:rFonts w:ascii="Arial" w:hAnsi="Arial" w:cs="Arial"/>
          <w:b/>
        </w:rPr>
        <w:t xml:space="preserve"> </w:t>
      </w:r>
      <w:r w:rsidRPr="00F0054A">
        <w:rPr>
          <w:rFonts w:ascii="Arial" w:hAnsi="Arial" w:cs="Arial"/>
          <w:b/>
        </w:rPr>
        <w:t xml:space="preserve">обеспечения горячим питанием. </w:t>
      </w:r>
      <w:r w:rsidR="00020DDC">
        <w:rPr>
          <w:rFonts w:ascii="Arial" w:hAnsi="Arial" w:cs="Arial"/>
          <w:b/>
        </w:rPr>
        <w:t>Оборудование было закуплено в рамках п</w:t>
      </w:r>
      <w:r w:rsidRPr="00F0054A">
        <w:rPr>
          <w:rFonts w:ascii="Arial" w:hAnsi="Arial" w:cs="Arial"/>
          <w:b/>
        </w:rPr>
        <w:t xml:space="preserve">роекта «Здоровое питание – залог хорошей учебы», реализованного органами местного самоуправления Первомайского </w:t>
      </w:r>
      <w:proofErr w:type="spellStart"/>
      <w:r w:rsidRPr="00F0054A">
        <w:rPr>
          <w:rFonts w:ascii="Arial" w:hAnsi="Arial" w:cs="Arial"/>
          <w:b/>
        </w:rPr>
        <w:t>айылного</w:t>
      </w:r>
      <w:proofErr w:type="spellEnd"/>
      <w:r w:rsidRPr="00F0054A">
        <w:rPr>
          <w:rFonts w:ascii="Arial" w:hAnsi="Arial" w:cs="Arial"/>
          <w:b/>
        </w:rPr>
        <w:t xml:space="preserve"> аймака при поддержке Проекта «Голос граждан и подотчётность органов МСУ: бюджетный процесс» (ГГПОМСУ), финансируемого Правительством Швейцарии в </w:t>
      </w:r>
      <w:proofErr w:type="gramStart"/>
      <w:r w:rsidRPr="00F0054A">
        <w:rPr>
          <w:rFonts w:ascii="Arial" w:hAnsi="Arial" w:cs="Arial"/>
          <w:b/>
        </w:rPr>
        <w:t>КР</w:t>
      </w:r>
      <w:proofErr w:type="gramEnd"/>
      <w:r w:rsidRPr="00F0054A">
        <w:rPr>
          <w:rFonts w:ascii="Arial" w:hAnsi="Arial" w:cs="Arial"/>
          <w:b/>
        </w:rPr>
        <w:t xml:space="preserve"> и </w:t>
      </w:r>
      <w:r w:rsidR="00503D94">
        <w:rPr>
          <w:rFonts w:ascii="Arial" w:hAnsi="Arial" w:cs="Arial"/>
          <w:b/>
        </w:rPr>
        <w:t>выполня</w:t>
      </w:r>
      <w:r w:rsidRPr="00F0054A">
        <w:rPr>
          <w:rFonts w:ascii="Arial" w:hAnsi="Arial" w:cs="Arial"/>
          <w:b/>
        </w:rPr>
        <w:t xml:space="preserve">емого Институтом политики развития. </w:t>
      </w:r>
    </w:p>
    <w:p w:rsidR="00476596" w:rsidRPr="00F0054A" w:rsidRDefault="009F32BF" w:rsidP="00F0056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80D4C" w:rsidRPr="00A80D4C">
        <w:rPr>
          <w:rFonts w:ascii="Arial" w:hAnsi="Arial" w:cs="Arial"/>
        </w:rPr>
        <w:t>В Ак-</w:t>
      </w:r>
      <w:proofErr w:type="spellStart"/>
      <w:r w:rsidR="00A80D4C" w:rsidRPr="00A80D4C">
        <w:rPr>
          <w:rFonts w:ascii="Arial" w:hAnsi="Arial" w:cs="Arial"/>
        </w:rPr>
        <w:t>сууйской</w:t>
      </w:r>
      <w:proofErr w:type="spellEnd"/>
      <w:r w:rsidR="00A80D4C" w:rsidRPr="00A80D4C">
        <w:rPr>
          <w:rFonts w:ascii="Arial" w:hAnsi="Arial" w:cs="Arial"/>
        </w:rPr>
        <w:t xml:space="preserve"> средней школе </w:t>
      </w:r>
      <w:r w:rsidR="00A80D4C" w:rsidRPr="00F0054A">
        <w:rPr>
          <w:rFonts w:ascii="Arial" w:hAnsi="Arial" w:cs="Arial"/>
        </w:rPr>
        <w:t xml:space="preserve">обучается 1700 детей, из них 628 детей </w:t>
      </w:r>
      <w:r w:rsidR="00A80D4C">
        <w:rPr>
          <w:rFonts w:ascii="Arial" w:hAnsi="Arial" w:cs="Arial"/>
        </w:rPr>
        <w:t xml:space="preserve">в </w:t>
      </w:r>
      <w:r w:rsidR="00A80D4C" w:rsidRPr="00F0054A">
        <w:rPr>
          <w:rFonts w:ascii="Arial" w:hAnsi="Arial" w:cs="Arial"/>
        </w:rPr>
        <w:t>начальных классов</w:t>
      </w:r>
      <w:r>
        <w:rPr>
          <w:rFonts w:ascii="Arial" w:hAnsi="Arial" w:cs="Arial"/>
        </w:rPr>
        <w:t xml:space="preserve">, - рассказывает </w:t>
      </w:r>
      <w:proofErr w:type="spellStart"/>
      <w:r>
        <w:rPr>
          <w:rFonts w:ascii="Arial" w:hAnsi="Arial" w:cs="Arial"/>
        </w:rPr>
        <w:t>Кадыркулов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Мелисбек</w:t>
      </w:r>
      <w:proofErr w:type="spellEnd"/>
      <w:r>
        <w:rPr>
          <w:rFonts w:ascii="Arial" w:hAnsi="Arial" w:cs="Arial"/>
        </w:rPr>
        <w:t xml:space="preserve">, глава </w:t>
      </w:r>
      <w:proofErr w:type="gramStart"/>
      <w:r>
        <w:rPr>
          <w:rFonts w:ascii="Arial" w:hAnsi="Arial" w:cs="Arial"/>
        </w:rPr>
        <w:t>Первомайского</w:t>
      </w:r>
      <w:proofErr w:type="gramEnd"/>
      <w:r>
        <w:rPr>
          <w:rFonts w:ascii="Arial" w:hAnsi="Arial" w:cs="Arial"/>
        </w:rPr>
        <w:t xml:space="preserve"> айыл окмоту</w:t>
      </w:r>
      <w:r w:rsidR="00A80D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– </w:t>
      </w:r>
      <w:r w:rsidR="00237688">
        <w:rPr>
          <w:rFonts w:ascii="Arial" w:hAnsi="Arial" w:cs="Arial"/>
        </w:rPr>
        <w:t>Проблема отсутствия необходимого оборудования появилась не вчера</w:t>
      </w:r>
      <w:r>
        <w:rPr>
          <w:rFonts w:ascii="Arial" w:hAnsi="Arial" w:cs="Arial"/>
        </w:rPr>
        <w:t>, но мы никак не могли решить ее</w:t>
      </w:r>
      <w:r w:rsidR="002376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 ведь с</w:t>
      </w:r>
      <w:r w:rsidR="00476596" w:rsidRPr="00F0054A">
        <w:rPr>
          <w:rFonts w:ascii="Arial" w:hAnsi="Arial" w:cs="Arial"/>
        </w:rPr>
        <w:t>воевременное и сбалансированное горячее питание обеспечивает повышение устойчивости организма к острым респираторным заболеваниям, увеличения доли детей с нормальным уровнем физического развития. Школьные обеды часто являются единственным полноценным и регулярным приемом пищи для детей из уязвимых семей. Качество и эффективность школьного питания является важным фактором укрепления здоровья и интеллектуального развития подрастающего поколения, так же улучшает посещаемость и помогает детям усваивать материал более эффективно</w:t>
      </w:r>
      <w:r>
        <w:rPr>
          <w:rFonts w:ascii="Arial" w:hAnsi="Arial" w:cs="Arial"/>
        </w:rPr>
        <w:t>»</w:t>
      </w:r>
      <w:r w:rsidR="00476596" w:rsidRPr="00F0054A">
        <w:rPr>
          <w:rFonts w:ascii="Arial" w:hAnsi="Arial" w:cs="Arial"/>
        </w:rPr>
        <w:t xml:space="preserve">.  </w:t>
      </w:r>
    </w:p>
    <w:p w:rsidR="00476596" w:rsidRPr="00F0054A" w:rsidRDefault="00476596" w:rsidP="00F0056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0054A">
        <w:rPr>
          <w:rFonts w:ascii="Arial" w:hAnsi="Arial" w:cs="Arial"/>
        </w:rPr>
        <w:t xml:space="preserve">На сходе жителей села по </w:t>
      </w:r>
      <w:r w:rsidR="00D565E0">
        <w:rPr>
          <w:rFonts w:ascii="Arial" w:hAnsi="Arial" w:cs="Arial"/>
        </w:rPr>
        <w:t>ранжированию</w:t>
      </w:r>
      <w:r w:rsidRPr="00F0054A">
        <w:rPr>
          <w:rFonts w:ascii="Arial" w:hAnsi="Arial" w:cs="Arial"/>
        </w:rPr>
        <w:t xml:space="preserve"> проблем </w:t>
      </w:r>
      <w:r w:rsidR="00323DE4">
        <w:rPr>
          <w:rFonts w:ascii="Arial" w:hAnsi="Arial" w:cs="Arial"/>
        </w:rPr>
        <w:t xml:space="preserve">по их приоритетности, местному населению </w:t>
      </w:r>
      <w:r w:rsidRPr="00F0054A">
        <w:rPr>
          <w:rFonts w:ascii="Arial" w:hAnsi="Arial" w:cs="Arial"/>
        </w:rPr>
        <w:t xml:space="preserve">были представлены </w:t>
      </w:r>
      <w:r w:rsidR="00323DE4">
        <w:rPr>
          <w:rFonts w:ascii="Arial" w:hAnsi="Arial" w:cs="Arial"/>
        </w:rPr>
        <w:t>3</w:t>
      </w:r>
      <w:r w:rsidRPr="00F0054A">
        <w:rPr>
          <w:rFonts w:ascii="Arial" w:hAnsi="Arial" w:cs="Arial"/>
        </w:rPr>
        <w:t xml:space="preserve"> проекта: проект по созданию условий для вывоза ТБО, проект по частичному ремонту водопроводной сети  и проект по созданию условий для обеспечения младших классов школы горячим питанием</w:t>
      </w:r>
      <w:r w:rsidR="006D6D4C" w:rsidRPr="006D6D4C">
        <w:rPr>
          <w:rFonts w:ascii="Arial" w:hAnsi="Arial" w:cs="Arial"/>
        </w:rPr>
        <w:t xml:space="preserve"> </w:t>
      </w:r>
      <w:r w:rsidR="006D6D4C">
        <w:rPr>
          <w:rFonts w:ascii="Arial" w:hAnsi="Arial" w:cs="Arial"/>
        </w:rPr>
        <w:t>посредством приобретения оборудования для школьной столовой</w:t>
      </w:r>
      <w:r w:rsidRPr="00F0054A">
        <w:rPr>
          <w:rFonts w:ascii="Arial" w:hAnsi="Arial" w:cs="Arial"/>
        </w:rPr>
        <w:t xml:space="preserve">. </w:t>
      </w:r>
      <w:r w:rsidR="00323DE4">
        <w:rPr>
          <w:rFonts w:ascii="Arial" w:hAnsi="Arial" w:cs="Arial"/>
        </w:rPr>
        <w:t>Заслушав презентации трех проектов, жители Первомайского муниципалитета поддержали п</w:t>
      </w:r>
      <w:r w:rsidRPr="00F0054A">
        <w:rPr>
          <w:rFonts w:ascii="Arial" w:hAnsi="Arial" w:cs="Arial"/>
        </w:rPr>
        <w:t xml:space="preserve">роект по оснащению школьной столовой оборудованием для организации горячего питания школьников. </w:t>
      </w:r>
      <w:r w:rsidR="00323DE4">
        <w:rPr>
          <w:rFonts w:ascii="Arial" w:hAnsi="Arial" w:cs="Arial"/>
        </w:rPr>
        <w:t xml:space="preserve">После получения поддержки от населения, проект был направлен для участия в конкурсе Программы малых грантов, организованного Проектом </w:t>
      </w:r>
      <w:r w:rsidR="00371A70" w:rsidRPr="00AB52FD">
        <w:rPr>
          <w:rFonts w:ascii="Arial" w:hAnsi="Arial" w:cs="Arial"/>
        </w:rPr>
        <w:t>ГГПОМСУ</w:t>
      </w:r>
      <w:r w:rsidR="00371A70">
        <w:rPr>
          <w:rFonts w:ascii="Arial" w:hAnsi="Arial" w:cs="Arial"/>
        </w:rPr>
        <w:t xml:space="preserve">. </w:t>
      </w:r>
      <w:r w:rsidR="00323DE4">
        <w:rPr>
          <w:rFonts w:ascii="Arial" w:hAnsi="Arial" w:cs="Arial"/>
        </w:rPr>
        <w:t>Решением конкурсной комиссии, он стал одним из 17 проектов, на реализацию которых было выделено по 1 миллиону сомов.</w:t>
      </w:r>
    </w:p>
    <w:p w:rsidR="00A45BF4" w:rsidRDefault="00A45BF4" w:rsidP="00F0056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счет</w:t>
      </w:r>
      <w:r w:rsidR="00476596" w:rsidRPr="00F0054A">
        <w:rPr>
          <w:rFonts w:ascii="Arial" w:hAnsi="Arial" w:cs="Arial"/>
        </w:rPr>
        <w:t xml:space="preserve"> средств местного бюджета </w:t>
      </w:r>
      <w:r>
        <w:rPr>
          <w:rFonts w:ascii="Arial" w:hAnsi="Arial" w:cs="Arial"/>
        </w:rPr>
        <w:t xml:space="preserve">Айыл окмоту </w:t>
      </w:r>
      <w:r w:rsidR="00476596" w:rsidRPr="00F0054A">
        <w:rPr>
          <w:rFonts w:ascii="Arial" w:hAnsi="Arial" w:cs="Arial"/>
        </w:rPr>
        <w:t>провел капитальный ремонт кухни школьной столовой на сумму 527 000 сомов</w:t>
      </w:r>
      <w:r>
        <w:rPr>
          <w:rFonts w:ascii="Arial" w:hAnsi="Arial" w:cs="Arial"/>
        </w:rPr>
        <w:t>, заменив</w:t>
      </w:r>
      <w:r w:rsidR="00476596" w:rsidRPr="00F0054A">
        <w:rPr>
          <w:rFonts w:ascii="Arial" w:hAnsi="Arial" w:cs="Arial"/>
        </w:rPr>
        <w:t xml:space="preserve"> кафел</w:t>
      </w:r>
      <w:r>
        <w:rPr>
          <w:rFonts w:ascii="Arial" w:hAnsi="Arial" w:cs="Arial"/>
        </w:rPr>
        <w:t>ь</w:t>
      </w:r>
      <w:r w:rsidR="00476596" w:rsidRPr="00F0054A">
        <w:rPr>
          <w:rFonts w:ascii="Arial" w:hAnsi="Arial" w:cs="Arial"/>
        </w:rPr>
        <w:t xml:space="preserve"> на стенах, полово</w:t>
      </w:r>
      <w:r>
        <w:rPr>
          <w:rFonts w:ascii="Arial" w:hAnsi="Arial" w:cs="Arial"/>
        </w:rPr>
        <w:t>е</w:t>
      </w:r>
      <w:r w:rsidR="00476596" w:rsidRPr="00F0054A">
        <w:rPr>
          <w:rFonts w:ascii="Arial" w:hAnsi="Arial" w:cs="Arial"/>
        </w:rPr>
        <w:t xml:space="preserve"> покрыти</w:t>
      </w:r>
      <w:r>
        <w:rPr>
          <w:rFonts w:ascii="Arial" w:hAnsi="Arial" w:cs="Arial"/>
        </w:rPr>
        <w:t>е</w:t>
      </w:r>
      <w:r w:rsidR="00476596" w:rsidRPr="00F0054A">
        <w:rPr>
          <w:rFonts w:ascii="Arial" w:hAnsi="Arial" w:cs="Arial"/>
        </w:rPr>
        <w:t>, оконных блоков и электрических проводов.</w:t>
      </w:r>
      <w:r w:rsidR="00371A70" w:rsidRPr="00F0054A">
        <w:rPr>
          <w:rFonts w:ascii="Arial" w:hAnsi="Arial" w:cs="Arial"/>
        </w:rPr>
        <w:t xml:space="preserve"> </w:t>
      </w:r>
      <w:r w:rsidR="001352AE">
        <w:rPr>
          <w:rFonts w:ascii="Arial" w:hAnsi="Arial" w:cs="Arial"/>
        </w:rPr>
        <w:t xml:space="preserve">На </w:t>
      </w:r>
      <w:r w:rsidR="001352AE" w:rsidRPr="00F0054A">
        <w:rPr>
          <w:rFonts w:ascii="Arial" w:hAnsi="Arial" w:cs="Arial"/>
        </w:rPr>
        <w:t xml:space="preserve">средства гранта Проекта </w:t>
      </w:r>
      <w:r w:rsidR="001352AE" w:rsidRPr="00AB52FD">
        <w:rPr>
          <w:rFonts w:ascii="Arial" w:hAnsi="Arial" w:cs="Arial"/>
        </w:rPr>
        <w:t>ГГПОМСУ</w:t>
      </w:r>
      <w:r w:rsidR="001352AE">
        <w:rPr>
          <w:rFonts w:ascii="Arial" w:hAnsi="Arial" w:cs="Arial"/>
        </w:rPr>
        <w:t xml:space="preserve"> </w:t>
      </w:r>
      <w:r w:rsidR="001352AE" w:rsidRPr="00F0054A">
        <w:rPr>
          <w:rFonts w:ascii="Arial" w:hAnsi="Arial" w:cs="Arial"/>
        </w:rPr>
        <w:t>1 000 000 сомов и сумму со-финансирования из местного бюджета 407 249 сомов</w:t>
      </w:r>
      <w:r w:rsidR="00135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было </w:t>
      </w:r>
      <w:r w:rsidRPr="00F0054A">
        <w:rPr>
          <w:rFonts w:ascii="Arial" w:hAnsi="Arial" w:cs="Arial"/>
        </w:rPr>
        <w:t>закуплено и установлено оборудование для школьной столовой: плиты, жарочные шкафы, сковороды, тестомесы, холодильники, водонагреватели, кипятильники, сто</w:t>
      </w:r>
      <w:r w:rsidR="00225B9B">
        <w:rPr>
          <w:rFonts w:ascii="Arial" w:hAnsi="Arial" w:cs="Arial"/>
        </w:rPr>
        <w:t xml:space="preserve">лы, ванны, стеллажи, печи, </w:t>
      </w:r>
      <w:proofErr w:type="spellStart"/>
      <w:r w:rsidR="00225B9B">
        <w:rPr>
          <w:rFonts w:ascii="Arial" w:hAnsi="Arial" w:cs="Arial"/>
        </w:rPr>
        <w:t>жиро</w:t>
      </w:r>
      <w:r w:rsidRPr="00F0054A">
        <w:rPr>
          <w:rFonts w:ascii="Arial" w:hAnsi="Arial" w:cs="Arial"/>
        </w:rPr>
        <w:t>улавливатель</w:t>
      </w:r>
      <w:proofErr w:type="spellEnd"/>
      <w:r w:rsidR="00225B9B">
        <w:rPr>
          <w:rFonts w:ascii="Arial" w:hAnsi="Arial" w:cs="Arial"/>
        </w:rPr>
        <w:t xml:space="preserve"> и</w:t>
      </w:r>
      <w:r w:rsidRPr="00F0054A">
        <w:rPr>
          <w:rFonts w:ascii="Arial" w:hAnsi="Arial" w:cs="Arial"/>
        </w:rPr>
        <w:t xml:space="preserve"> весы. Созданы условия для обеспечения горячим питанием 628 детей Ак-</w:t>
      </w:r>
      <w:proofErr w:type="spellStart"/>
      <w:r w:rsidRPr="00F0054A">
        <w:rPr>
          <w:rFonts w:ascii="Arial" w:hAnsi="Arial" w:cs="Arial"/>
        </w:rPr>
        <w:t>Суйской</w:t>
      </w:r>
      <w:proofErr w:type="spellEnd"/>
      <w:r w:rsidRPr="00F0054A">
        <w:rPr>
          <w:rFonts w:ascii="Arial" w:hAnsi="Arial" w:cs="Arial"/>
        </w:rPr>
        <w:t xml:space="preserve"> средней школы №4.</w:t>
      </w:r>
    </w:p>
    <w:p w:rsidR="00F0054A" w:rsidRPr="00AB52FD" w:rsidRDefault="00F0054A" w:rsidP="00F0056E">
      <w:pPr>
        <w:pStyle w:val="a4"/>
        <w:ind w:firstLine="708"/>
        <w:jc w:val="both"/>
        <w:rPr>
          <w:rFonts w:ascii="Arial" w:hAnsi="Arial" w:cs="Arial"/>
        </w:rPr>
      </w:pPr>
      <w:r w:rsidRPr="00E2333D">
        <w:rPr>
          <w:rFonts w:ascii="Arial" w:hAnsi="Arial" w:cs="Arial"/>
          <w:b/>
        </w:rPr>
        <w:t xml:space="preserve">Подробнее: </w:t>
      </w:r>
      <w:r w:rsidRPr="00E2333D">
        <w:rPr>
          <w:rFonts w:ascii="Arial" w:hAnsi="Arial" w:cs="Arial"/>
        </w:rPr>
        <w:t xml:space="preserve">специалист по связям с общественностью Института политики развития </w:t>
      </w:r>
      <w:proofErr w:type="spellStart"/>
      <w:r w:rsidRPr="00E2333D">
        <w:rPr>
          <w:rFonts w:ascii="Arial" w:hAnsi="Arial" w:cs="Arial"/>
        </w:rPr>
        <w:t>Нургуль</w:t>
      </w:r>
      <w:proofErr w:type="spellEnd"/>
      <w:r w:rsidRPr="00E2333D">
        <w:rPr>
          <w:rFonts w:ascii="Arial" w:hAnsi="Arial" w:cs="Arial"/>
        </w:rPr>
        <w:t xml:space="preserve"> Д</w:t>
      </w:r>
      <w:r w:rsidRPr="00E2333D">
        <w:rPr>
          <w:rFonts w:ascii="Arial" w:hAnsi="Arial" w:cs="Arial"/>
          <w:lang w:val="kk-KZ"/>
        </w:rPr>
        <w:t xml:space="preserve">жаманкулова, </w:t>
      </w:r>
      <w:r w:rsidRPr="00E2333D">
        <w:rPr>
          <w:rFonts w:ascii="Arial" w:hAnsi="Arial" w:cs="Arial"/>
        </w:rPr>
        <w:t xml:space="preserve">тел.: (0555) 313-385, (0770) 771-711, </w:t>
      </w:r>
      <w:hyperlink r:id="rId7" w:history="1">
        <w:r w:rsidRPr="00E2333D">
          <w:rPr>
            <w:rStyle w:val="a5"/>
            <w:rFonts w:ascii="Arial" w:hAnsi="Arial" w:cs="Arial"/>
            <w:lang w:val="en-US"/>
          </w:rPr>
          <w:t>njamankulova</w:t>
        </w:r>
        <w:r w:rsidRPr="00E2333D">
          <w:rPr>
            <w:rStyle w:val="a5"/>
            <w:rFonts w:ascii="Arial" w:hAnsi="Arial" w:cs="Arial"/>
          </w:rPr>
          <w:t>@</w:t>
        </w:r>
        <w:r w:rsidRPr="00E2333D">
          <w:rPr>
            <w:rStyle w:val="a5"/>
            <w:rFonts w:ascii="Arial" w:hAnsi="Arial" w:cs="Arial"/>
            <w:lang w:val="en-US"/>
          </w:rPr>
          <w:t>dpi</w:t>
        </w:r>
        <w:r w:rsidRPr="00E2333D">
          <w:rPr>
            <w:rStyle w:val="a5"/>
            <w:rFonts w:ascii="Arial" w:hAnsi="Arial" w:cs="Arial"/>
          </w:rPr>
          <w:t>.</w:t>
        </w:r>
        <w:r w:rsidRPr="00E2333D">
          <w:rPr>
            <w:rStyle w:val="a5"/>
            <w:rFonts w:ascii="Arial" w:hAnsi="Arial" w:cs="Arial"/>
            <w:lang w:val="en-US"/>
          </w:rPr>
          <w:t>kg</w:t>
        </w:r>
      </w:hyperlink>
      <w:r w:rsidRPr="00E2333D">
        <w:rPr>
          <w:rFonts w:ascii="Arial" w:hAnsi="Arial" w:cs="Arial"/>
        </w:rPr>
        <w:t xml:space="preserve">, </w:t>
      </w:r>
      <w:hyperlink r:id="rId8" w:history="1">
        <w:r w:rsidRPr="00E2333D">
          <w:rPr>
            <w:rStyle w:val="a5"/>
            <w:rFonts w:ascii="Arial" w:hAnsi="Arial" w:cs="Arial"/>
            <w:lang w:val="kk-KZ"/>
          </w:rPr>
          <w:t>www.</w:t>
        </w:r>
        <w:proofErr w:type="spellStart"/>
        <w:r w:rsidRPr="00E2333D">
          <w:rPr>
            <w:rStyle w:val="a5"/>
            <w:rFonts w:ascii="Arial" w:hAnsi="Arial" w:cs="Arial"/>
            <w:lang w:val="en-US"/>
          </w:rPr>
          <w:t>vap</w:t>
        </w:r>
        <w:proofErr w:type="spellEnd"/>
        <w:r w:rsidRPr="00E2333D">
          <w:rPr>
            <w:rStyle w:val="a5"/>
            <w:rFonts w:ascii="Arial" w:hAnsi="Arial" w:cs="Arial"/>
            <w:lang w:val="kk-KZ"/>
          </w:rPr>
          <w:t>.kg</w:t>
        </w:r>
      </w:hyperlink>
      <w:r w:rsidRPr="00E2333D">
        <w:rPr>
          <w:rFonts w:ascii="Arial" w:hAnsi="Arial" w:cs="Arial"/>
        </w:rPr>
        <w:t xml:space="preserve"> </w:t>
      </w:r>
    </w:p>
    <w:p w:rsidR="00476596" w:rsidRDefault="00476596" w:rsidP="00476596"/>
    <w:sectPr w:rsidR="0047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2tTA2MjK2MLYwMzNQ0lEKTi0uzszPAykwrgUARAm6WywAAAA="/>
  </w:docVars>
  <w:rsids>
    <w:rsidRoot w:val="00476596"/>
    <w:rsid w:val="00020DDC"/>
    <w:rsid w:val="001224D5"/>
    <w:rsid w:val="001352AE"/>
    <w:rsid w:val="00225B9B"/>
    <w:rsid w:val="00237688"/>
    <w:rsid w:val="00323DE4"/>
    <w:rsid w:val="003442CF"/>
    <w:rsid w:val="00363324"/>
    <w:rsid w:val="00371A70"/>
    <w:rsid w:val="003B6C28"/>
    <w:rsid w:val="00476596"/>
    <w:rsid w:val="004A2EBA"/>
    <w:rsid w:val="00503D94"/>
    <w:rsid w:val="006D6D4C"/>
    <w:rsid w:val="008D5068"/>
    <w:rsid w:val="009F32BF"/>
    <w:rsid w:val="00A45BF4"/>
    <w:rsid w:val="00A80D4C"/>
    <w:rsid w:val="00BB0286"/>
    <w:rsid w:val="00D565E0"/>
    <w:rsid w:val="00D85ADF"/>
    <w:rsid w:val="00EE17AC"/>
    <w:rsid w:val="00F0054A"/>
    <w:rsid w:val="00F0056E"/>
    <w:rsid w:val="00F01E4A"/>
    <w:rsid w:val="00F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F00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F00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p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amankulova@dpi.k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Userdpi</dc:creator>
  <cp:lastModifiedBy>Nurgul J.</cp:lastModifiedBy>
  <cp:revision>2</cp:revision>
  <dcterms:created xsi:type="dcterms:W3CDTF">2016-10-05T11:03:00Z</dcterms:created>
  <dcterms:modified xsi:type="dcterms:W3CDTF">2016-10-05T11:03:00Z</dcterms:modified>
</cp:coreProperties>
</file>